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8D27" w14:textId="42C52AD4" w:rsidR="006B7DB8" w:rsidRDefault="0050102D">
      <w:pPr>
        <w:pStyle w:val="Name"/>
        <w:ind w:left="0"/>
        <w:rPr>
          <w:lang w:val="es-ES_tradnl"/>
        </w:rPr>
      </w:pPr>
      <w:r>
        <w:rPr>
          <w:lang w:val="es-ES_tradnl"/>
        </w:rPr>
        <w:t xml:space="preserve">        Brian A. González </w:t>
      </w:r>
    </w:p>
    <w:p w14:paraId="2108D5B1" w14:textId="77777777" w:rsidR="00D14D3D" w:rsidRPr="00D14D3D" w:rsidRDefault="00D14D3D" w:rsidP="00D14D3D">
      <w:pPr>
        <w:pStyle w:val="Body"/>
        <w:rPr>
          <w:lang w:val="es-ES_tradnl"/>
        </w:rPr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5"/>
        <w:gridCol w:w="7785"/>
      </w:tblGrid>
      <w:tr w:rsidR="006B7DB8" w14:paraId="4562066F" w14:textId="77777777">
        <w:trPr>
          <w:trHeight w:val="109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084F" w14:textId="77777777" w:rsidR="006B7DB8" w:rsidRDefault="0050102D">
            <w:pPr>
              <w:pStyle w:val="SectionTitle"/>
            </w:pPr>
            <w:r>
              <w:t>QUALIFICATION SUMMARY</w:t>
            </w:r>
          </w:p>
        </w:tc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F71E" w14:textId="2F7D19F6" w:rsidR="00092EC5" w:rsidRDefault="00092EC5" w:rsidP="00092EC5">
            <w:pPr>
              <w:widowControl w:val="0"/>
              <w:tabs>
                <w:tab w:val="left" w:pos="3199"/>
                <w:tab w:val="left" w:pos="7115"/>
              </w:tabs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</w:pPr>
            <w:r w:rsidRPr="00092EC5"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  <w:t>Self-motivated and effective leader in fast-paced environments with a strong commitment to customer service and business management</w:t>
            </w:r>
          </w:p>
          <w:p w14:paraId="656533AA" w14:textId="02EA0330" w:rsidR="00092EC5" w:rsidRPr="00092EC5" w:rsidRDefault="00092EC5" w:rsidP="00092EC5">
            <w:pPr>
              <w:widowControl w:val="0"/>
              <w:tabs>
                <w:tab w:val="left" w:pos="3199"/>
                <w:tab w:val="left" w:pos="7115"/>
              </w:tabs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</w:pPr>
            <w:r w:rsidRPr="00092EC5"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  <w:t xml:space="preserve">Proficient in MS Excel (Pivot Tables, </w:t>
            </w:r>
            <w:proofErr w:type="spellStart"/>
            <w:r w:rsidRPr="00092EC5"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  <w:t>VLookup</w:t>
            </w:r>
            <w:proofErr w:type="spellEnd"/>
            <w:r w:rsidRPr="00092EC5"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  <w:t xml:space="preserve">, </w:t>
            </w:r>
            <w:proofErr w:type="spellStart"/>
            <w:r w:rsidRPr="00092EC5"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  <w:t>HLookup</w:t>
            </w:r>
            <w:proofErr w:type="spellEnd"/>
            <w:r w:rsidRPr="00092EC5"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  <w:t>, IF functions, and nesting formulas)</w:t>
            </w:r>
          </w:p>
          <w:p w14:paraId="767BEF80" w14:textId="77777777" w:rsidR="00092EC5" w:rsidRPr="00092EC5" w:rsidRDefault="00092EC5" w:rsidP="00092EC5">
            <w:pPr>
              <w:widowControl w:val="0"/>
              <w:tabs>
                <w:tab w:val="left" w:pos="3199"/>
                <w:tab w:val="left" w:pos="7115"/>
              </w:tabs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</w:pPr>
            <w:r w:rsidRPr="00092EC5"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  <w:t>Understanding of manager/executive level expectation with notable presentation skills</w:t>
            </w:r>
          </w:p>
          <w:p w14:paraId="0B9FED2D" w14:textId="5A99E8C2" w:rsidR="00092EC5" w:rsidRPr="00092EC5" w:rsidRDefault="00092EC5" w:rsidP="00092EC5">
            <w:pPr>
              <w:widowControl w:val="0"/>
              <w:tabs>
                <w:tab w:val="left" w:pos="3199"/>
                <w:tab w:val="left" w:pos="7115"/>
              </w:tabs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  <w:t>E</w:t>
            </w:r>
            <w:r w:rsidRPr="00092EC5"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  <w:t>xperience in MS Access (tables, forms, queries, and SQL code)</w:t>
            </w:r>
          </w:p>
          <w:p w14:paraId="115A8B93" w14:textId="5D8350B6" w:rsidR="00092EC5" w:rsidRPr="00092EC5" w:rsidRDefault="00092EC5" w:rsidP="00092EC5">
            <w:pPr>
              <w:widowControl w:val="0"/>
              <w:tabs>
                <w:tab w:val="left" w:pos="3199"/>
                <w:tab w:val="left" w:pos="7115"/>
              </w:tabs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</w:pPr>
            <w:r w:rsidRPr="00092EC5"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  <w:t xml:space="preserve">Consistent delivery of high-quality metrics with a high accuracy rate within Service Level Agreement </w:t>
            </w:r>
          </w:p>
          <w:p w14:paraId="59A95108" w14:textId="77777777" w:rsidR="00092EC5" w:rsidRPr="00092EC5" w:rsidRDefault="00092EC5" w:rsidP="00092EC5">
            <w:pPr>
              <w:widowControl w:val="0"/>
              <w:tabs>
                <w:tab w:val="left" w:pos="3199"/>
                <w:tab w:val="left" w:pos="7115"/>
              </w:tabs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</w:pPr>
            <w:r w:rsidRPr="00092EC5"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  <w:t>Expertise in headcount, rosters, attrition, inventory control, audits, and related databases</w:t>
            </w:r>
          </w:p>
          <w:p w14:paraId="4F967673" w14:textId="77777777" w:rsidR="00092EC5" w:rsidRPr="00092EC5" w:rsidRDefault="00092EC5" w:rsidP="00092EC5">
            <w:pPr>
              <w:widowControl w:val="0"/>
              <w:tabs>
                <w:tab w:val="left" w:pos="3199"/>
                <w:tab w:val="left" w:pos="7115"/>
              </w:tabs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</w:pPr>
            <w:r w:rsidRPr="00092EC5"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  <w:t>Complete knowledge of business operations</w:t>
            </w:r>
          </w:p>
          <w:p w14:paraId="5A4AEBBF" w14:textId="77777777" w:rsidR="00092EC5" w:rsidRPr="00092EC5" w:rsidRDefault="00092EC5" w:rsidP="00092EC5">
            <w:pPr>
              <w:widowControl w:val="0"/>
              <w:tabs>
                <w:tab w:val="left" w:pos="3199"/>
                <w:tab w:val="left" w:pos="7115"/>
              </w:tabs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</w:pPr>
            <w:r w:rsidRPr="00092EC5">
              <w:rPr>
                <w:rFonts w:cs="Arial Unicode MS"/>
                <w:color w:val="000000"/>
                <w:spacing w:val="-10"/>
                <w:sz w:val="20"/>
                <w:szCs w:val="20"/>
                <w:u w:color="000000"/>
                <w:shd w:val="clear" w:color="auto" w:fill="FFFFFF"/>
              </w:rPr>
              <w:t>Works well in a team setting or autonomously</w:t>
            </w:r>
          </w:p>
          <w:p w14:paraId="24B16AFC" w14:textId="6AFAB67F" w:rsidR="00D14D3D" w:rsidRDefault="00D14D3D" w:rsidP="00092EC5">
            <w:pPr>
              <w:widowControl w:val="0"/>
              <w:tabs>
                <w:tab w:val="left" w:pos="3199"/>
                <w:tab w:val="left" w:pos="7115"/>
              </w:tabs>
            </w:pPr>
          </w:p>
        </w:tc>
      </w:tr>
      <w:tr w:rsidR="006B7DB8" w14:paraId="6F729075" w14:textId="77777777" w:rsidTr="00432751">
        <w:trPr>
          <w:trHeight w:val="289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DB5B3" w14:textId="77777777" w:rsidR="006B7DB8" w:rsidRDefault="0050102D">
            <w:pPr>
              <w:pStyle w:val="SectionTitle"/>
            </w:pPr>
            <w:r>
              <w:t xml:space="preserve">WORK EXPERIENCE </w:t>
            </w:r>
          </w:p>
        </w:tc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A9C3" w14:textId="2A2EE8A0" w:rsidR="00914AEA" w:rsidRPr="003D7900" w:rsidRDefault="00914AEA" w:rsidP="00914AEA">
            <w:pPr>
              <w:pStyle w:val="JobTitle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D7900">
              <w:rPr>
                <w:rFonts w:ascii="Times New Roman" w:hAnsi="Times New Roman"/>
                <w:sz w:val="22"/>
                <w:szCs w:val="22"/>
              </w:rPr>
              <w:t>Jogan</w:t>
            </w:r>
            <w:proofErr w:type="spellEnd"/>
            <w:r w:rsidRPr="003D7900">
              <w:rPr>
                <w:rFonts w:ascii="Times New Roman" w:hAnsi="Times New Roman"/>
                <w:sz w:val="22"/>
                <w:szCs w:val="22"/>
              </w:rPr>
              <w:t xml:space="preserve"> Health  </w:t>
            </w:r>
          </w:p>
          <w:p w14:paraId="5707616D" w14:textId="2CE1111D" w:rsidR="00914AEA" w:rsidRPr="003D7900" w:rsidRDefault="00914AEA" w:rsidP="00914AEA">
            <w:pPr>
              <w:pStyle w:val="Achievement"/>
              <w:rPr>
                <w:b/>
                <w:bCs/>
              </w:rPr>
            </w:pPr>
            <w:r w:rsidRPr="003D7900">
              <w:rPr>
                <w:b/>
                <w:bCs/>
              </w:rPr>
              <w:t>Vaccine Manager/Logistics Coordinator 11/2021-04/2022</w:t>
            </w:r>
          </w:p>
          <w:p w14:paraId="5131664B" w14:textId="6C230FEC" w:rsidR="00914AEA" w:rsidRPr="003D7900" w:rsidRDefault="00914AEA" w:rsidP="00914AEA">
            <w:pPr>
              <w:pStyle w:val="Achievement"/>
              <w:rPr>
                <w:b/>
                <w:bCs/>
              </w:rPr>
            </w:pPr>
            <w:r w:rsidRPr="003D7900">
              <w:rPr>
                <w:b/>
                <w:bCs/>
              </w:rPr>
              <w:t>State Of Oregon</w:t>
            </w:r>
          </w:p>
          <w:p w14:paraId="0A7AD79D" w14:textId="77777777" w:rsidR="003D7900" w:rsidRDefault="00914AEA" w:rsidP="003D7900">
            <w:pPr>
              <w:pStyle w:val="JobTitl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Responsible for all vaccines incoming from Cold Chain in the State of Oregon. </w:t>
            </w:r>
          </w:p>
          <w:p w14:paraId="2E7D6F74" w14:textId="77777777" w:rsidR="003D7900" w:rsidRDefault="00914AEA" w:rsidP="003D7900">
            <w:pPr>
              <w:pStyle w:val="JobTitl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Worked with the Oregon Health Authority, to implement structure and create plan of actions for our mobile and static sites across Oregon. </w:t>
            </w:r>
          </w:p>
          <w:p w14:paraId="5A1C25EF" w14:textId="77777777" w:rsidR="003D7900" w:rsidRDefault="00914AEA" w:rsidP="003D7900">
            <w:pPr>
              <w:pStyle w:val="JobTitl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Coordinated with team leads regarding vaccine distribution to sites along with temperature monitoring system to control vaccine. </w:t>
            </w:r>
          </w:p>
          <w:p w14:paraId="58F13984" w14:textId="77777777" w:rsidR="003D7900" w:rsidRDefault="00914AEA" w:rsidP="003D7900">
            <w:pPr>
              <w:pStyle w:val="JobTitl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Day to day basis record keeping of temperatures for vaccines that are a in controlled freezer and refrigerators. </w:t>
            </w:r>
          </w:p>
          <w:p w14:paraId="40B44370" w14:textId="77777777" w:rsidR="003D7900" w:rsidRDefault="00914AEA" w:rsidP="003D7900">
            <w:pPr>
              <w:pStyle w:val="JobTitl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Followed CDC monitoring system with Digital Data Loggers and reported any discrepancies or temperature excursions to vaccine manufacturer. </w:t>
            </w:r>
          </w:p>
          <w:p w14:paraId="38EB18FF" w14:textId="77777777" w:rsidR="003D7900" w:rsidRDefault="00914AEA" w:rsidP="003D7900">
            <w:pPr>
              <w:pStyle w:val="JobTitl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Managed all supplies that came with vaccine and distributed to teams for day-to-day operations. Daily meetings with upper management and OHA regarding opening of new sites. </w:t>
            </w:r>
          </w:p>
          <w:p w14:paraId="6F2E20F6" w14:textId="5E8BEC0A" w:rsidR="00914AEA" w:rsidRDefault="00914AEA" w:rsidP="003D7900">
            <w:pPr>
              <w:pStyle w:val="JobTitle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>Ordered vaccine and supplies on a weekly basis.</w:t>
            </w:r>
          </w:p>
          <w:p w14:paraId="19F5F9B7" w14:textId="77777777" w:rsidR="00914AEA" w:rsidRDefault="00914AEA" w:rsidP="00C0737D">
            <w:pPr>
              <w:pStyle w:val="JobTitle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788E0CC6" w14:textId="0239E67E" w:rsidR="00C0737D" w:rsidRPr="003D7900" w:rsidRDefault="00C0737D" w:rsidP="00C0737D">
            <w:pPr>
              <w:pStyle w:val="JobTitle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900">
              <w:rPr>
                <w:rFonts w:ascii="Times New Roman" w:hAnsi="Times New Roman"/>
                <w:sz w:val="22"/>
                <w:szCs w:val="22"/>
              </w:rPr>
              <w:t xml:space="preserve">IEM </w:t>
            </w:r>
          </w:p>
          <w:p w14:paraId="7C8D061B" w14:textId="62CC0043" w:rsidR="00C0737D" w:rsidRPr="003D7900" w:rsidRDefault="00C0737D" w:rsidP="00C0737D">
            <w:pPr>
              <w:pStyle w:val="Achievement"/>
              <w:rPr>
                <w:b/>
                <w:bCs/>
              </w:rPr>
            </w:pPr>
            <w:r w:rsidRPr="003D7900">
              <w:rPr>
                <w:b/>
                <w:bCs/>
              </w:rPr>
              <w:t>Medical Logistics Coordinator 10/2021-</w:t>
            </w:r>
            <w:r w:rsidR="00914AEA" w:rsidRPr="003D7900">
              <w:rPr>
                <w:b/>
                <w:bCs/>
              </w:rPr>
              <w:t>11/2021</w:t>
            </w:r>
          </w:p>
          <w:p w14:paraId="49303584" w14:textId="7B967E03" w:rsidR="00C0737D" w:rsidRPr="003D7900" w:rsidRDefault="00C0737D" w:rsidP="00C0737D">
            <w:pPr>
              <w:pStyle w:val="Achievement"/>
              <w:rPr>
                <w:b/>
                <w:bCs/>
              </w:rPr>
            </w:pPr>
            <w:r w:rsidRPr="003D7900">
              <w:rPr>
                <w:b/>
                <w:bCs/>
              </w:rPr>
              <w:t>Various Cities</w:t>
            </w:r>
          </w:p>
          <w:p w14:paraId="2FF9739E" w14:textId="77777777" w:rsidR="003D7900" w:rsidRDefault="00C0737D" w:rsidP="003D7900">
            <w:pPr>
              <w:pStyle w:val="JobTitle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Responsible for maintaining control and the integrity </w:t>
            </w:r>
            <w:r w:rsidR="00914AEA"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>overdoses</w:t>
            </w: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of three emergency use FDA approved vaccines that facilitated in the public. </w:t>
            </w:r>
          </w:p>
          <w:p w14:paraId="00B4FF0D" w14:textId="77777777" w:rsidR="003D7900" w:rsidRDefault="00C0737D" w:rsidP="003D7900">
            <w:pPr>
              <w:pStyle w:val="JobTitle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On a day-to-day basis I collaborated with site management and upper leadership to successfully pass a CDC site assessment along with daily reports with Planning Section Chief and other functional sections. </w:t>
            </w:r>
          </w:p>
          <w:p w14:paraId="5981DE98" w14:textId="0FD53092" w:rsidR="00C0737D" w:rsidRDefault="00C0737D" w:rsidP="003D7900">
            <w:pPr>
              <w:pStyle w:val="JobTitle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Created and maintained legal and clinically valid documentation for receipt, inventory, and assurance of the vaccine. </w:t>
            </w:r>
          </w:p>
          <w:p w14:paraId="4AA7FF6E" w14:textId="77777777" w:rsidR="00C0737D" w:rsidRDefault="00C0737D">
            <w:pPr>
              <w:pStyle w:val="JobTitle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29508B04" w14:textId="62C0BDD3" w:rsidR="006B7DB8" w:rsidRPr="003D7900" w:rsidRDefault="0050102D">
            <w:pPr>
              <w:pStyle w:val="JobTitle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900">
              <w:rPr>
                <w:rFonts w:ascii="Times New Roman" w:hAnsi="Times New Roman"/>
                <w:sz w:val="22"/>
                <w:szCs w:val="22"/>
              </w:rPr>
              <w:t>Favorite Staffing/</w:t>
            </w:r>
            <w:proofErr w:type="spellStart"/>
            <w:r w:rsidRPr="003D7900">
              <w:rPr>
                <w:rFonts w:ascii="Times New Roman" w:hAnsi="Times New Roman"/>
                <w:sz w:val="22"/>
                <w:szCs w:val="22"/>
              </w:rPr>
              <w:t>Krucial</w:t>
            </w:r>
            <w:proofErr w:type="spellEnd"/>
            <w:r w:rsidRPr="003D7900">
              <w:rPr>
                <w:rFonts w:ascii="Times New Roman" w:hAnsi="Times New Roman"/>
                <w:sz w:val="22"/>
                <w:szCs w:val="22"/>
              </w:rPr>
              <w:t xml:space="preserve"> Staffing</w:t>
            </w:r>
          </w:p>
          <w:p w14:paraId="11F1DD04" w14:textId="62A244A5" w:rsidR="006B7DB8" w:rsidRPr="003D7900" w:rsidRDefault="0050102D">
            <w:pPr>
              <w:pStyle w:val="Achievement"/>
              <w:rPr>
                <w:b/>
                <w:bCs/>
              </w:rPr>
            </w:pPr>
            <w:r w:rsidRPr="003D7900">
              <w:rPr>
                <w:b/>
                <w:bCs/>
              </w:rPr>
              <w:t xml:space="preserve">On-Site Project </w:t>
            </w:r>
            <w:r w:rsidR="008061BB" w:rsidRPr="003D7900">
              <w:rPr>
                <w:b/>
                <w:bCs/>
              </w:rPr>
              <w:t xml:space="preserve">Lead </w:t>
            </w:r>
            <w:r w:rsidRPr="003D7900">
              <w:rPr>
                <w:b/>
                <w:bCs/>
              </w:rPr>
              <w:t>Coordinator</w:t>
            </w:r>
            <w:r w:rsidR="008061BB" w:rsidRPr="003D7900">
              <w:rPr>
                <w:b/>
                <w:bCs/>
              </w:rPr>
              <w:t>/Logistics Supervisor</w:t>
            </w:r>
            <w:r w:rsidRPr="003D7900">
              <w:rPr>
                <w:b/>
                <w:bCs/>
              </w:rPr>
              <w:t xml:space="preserve"> 08/2016-</w:t>
            </w:r>
            <w:r w:rsidR="0068067B" w:rsidRPr="003D7900">
              <w:rPr>
                <w:b/>
                <w:bCs/>
              </w:rPr>
              <w:t>07/2021</w:t>
            </w:r>
          </w:p>
          <w:p w14:paraId="06B89DA6" w14:textId="77777777" w:rsidR="006B7DB8" w:rsidRPr="003D7900" w:rsidRDefault="0050102D">
            <w:pPr>
              <w:pStyle w:val="Achievement"/>
              <w:rPr>
                <w:b/>
                <w:bCs/>
              </w:rPr>
            </w:pPr>
            <w:r w:rsidRPr="003D7900">
              <w:rPr>
                <w:b/>
                <w:bCs/>
              </w:rPr>
              <w:t>Various Cities</w:t>
            </w:r>
          </w:p>
          <w:p w14:paraId="54FF2239" w14:textId="52D6205F" w:rsidR="003D7900" w:rsidRDefault="0050102D" w:rsidP="003D7900">
            <w:pPr>
              <w:pStyle w:val="JobTitl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>Administer</w:t>
            </w:r>
            <w:r w:rsidR="003D7900"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>ed</w:t>
            </w: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the hourly employees and attendance policy. </w:t>
            </w:r>
          </w:p>
          <w:p w14:paraId="7A811A84" w14:textId="77777777" w:rsidR="003D7900" w:rsidRDefault="0050102D" w:rsidP="003D7900">
            <w:pPr>
              <w:pStyle w:val="JobTitl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 w:rsidRPr="003D7900"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>Work</w:t>
            </w:r>
            <w:r w:rsidR="003D7900" w:rsidRPr="003D7900"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>ed</w:t>
            </w:r>
            <w:r w:rsidRPr="003D7900"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with facility management to be a liaison to Zone supervisors and Unit Managers to maintain day to day operations. </w:t>
            </w:r>
          </w:p>
          <w:p w14:paraId="7EF470D9" w14:textId="77777777" w:rsidR="00D14D3D" w:rsidRDefault="0050102D" w:rsidP="003D7900">
            <w:pPr>
              <w:pStyle w:val="JobTitl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>Track</w:t>
            </w:r>
            <w:r w:rsidR="003D7900"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>ed</w:t>
            </w: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hourly employee attendance record</w:t>
            </w:r>
            <w:r w:rsidR="003D7900"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>s</w:t>
            </w: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, </w:t>
            </w:r>
            <w:r w:rsidR="008061BB"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>prepare</w:t>
            </w:r>
            <w:r w:rsidR="003D7900"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>d</w:t>
            </w:r>
            <w:r w:rsidR="008061BB"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and provide</w:t>
            </w:r>
            <w:r w:rsidR="003D7900"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>d</w:t>
            </w: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the necessary disciplinary actions, and record time sheets for corporate.</w:t>
            </w:r>
            <w:r w:rsidR="008061BB"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</w:t>
            </w:r>
          </w:p>
          <w:p w14:paraId="4459957B" w14:textId="560AFF64" w:rsidR="006B7DB8" w:rsidRDefault="00DE14CC" w:rsidP="003D7900">
            <w:pPr>
              <w:pStyle w:val="JobTitle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  <w:b w:val="0"/>
                <w:bCs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>Worke</w:t>
            </w:r>
            <w:r w:rsidR="00FE32C6"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>d</w:t>
            </w:r>
            <w:r>
              <w:rPr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 as Regional State Lead in California and oversaw Southern California On-Sites and transitioned over to Texas as the State lead. </w:t>
            </w:r>
          </w:p>
          <w:p w14:paraId="2745DCBF" w14:textId="77777777" w:rsidR="008061BB" w:rsidRPr="008061BB" w:rsidRDefault="008061BB" w:rsidP="008061BB">
            <w:pPr>
              <w:pStyle w:val="Achievement"/>
            </w:pPr>
          </w:p>
          <w:p w14:paraId="6EC984D8" w14:textId="77777777" w:rsidR="00D14D3D" w:rsidRDefault="00D14D3D">
            <w:pPr>
              <w:pStyle w:val="JobTitle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7414A6CF" w14:textId="77777777" w:rsidR="00D14D3D" w:rsidRDefault="00D14D3D">
            <w:pPr>
              <w:pStyle w:val="JobTitle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40D5B9FE" w14:textId="77777777" w:rsidR="00D14D3D" w:rsidRDefault="00D14D3D">
            <w:pPr>
              <w:pStyle w:val="JobTitle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454A7AB7" w14:textId="77777777" w:rsidR="00D14D3D" w:rsidRDefault="00D14D3D">
            <w:pPr>
              <w:pStyle w:val="JobTitle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14:paraId="3BC85E22" w14:textId="4A0D7FC5" w:rsidR="006B7DB8" w:rsidRPr="003D7900" w:rsidRDefault="00092EC5">
            <w:pPr>
              <w:pStyle w:val="JobTitle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="0050102D" w:rsidRPr="003D7900">
              <w:rPr>
                <w:rFonts w:ascii="Times New Roman" w:hAnsi="Times New Roman"/>
                <w:sz w:val="22"/>
                <w:szCs w:val="22"/>
              </w:rPr>
              <w:t>ichard’s Towing</w:t>
            </w:r>
          </w:p>
          <w:p w14:paraId="10D01F03" w14:textId="7F96F846" w:rsidR="006B7DB8" w:rsidRPr="003D7900" w:rsidRDefault="0050102D">
            <w:pPr>
              <w:pStyle w:val="Achievement"/>
              <w:rPr>
                <w:b/>
                <w:bCs/>
              </w:rPr>
            </w:pPr>
            <w:r w:rsidRPr="003D7900">
              <w:rPr>
                <w:b/>
                <w:bCs/>
              </w:rPr>
              <w:t>Administrative Assistant/Billing</w:t>
            </w:r>
            <w:r w:rsidR="008061BB" w:rsidRPr="003D7900">
              <w:rPr>
                <w:b/>
                <w:bCs/>
              </w:rPr>
              <w:t>/Logistics Specialist</w:t>
            </w:r>
            <w:r w:rsidRPr="003D7900">
              <w:rPr>
                <w:b/>
                <w:bCs/>
              </w:rPr>
              <w:t xml:space="preserve"> 05/2016-08/2018</w:t>
            </w:r>
          </w:p>
          <w:p w14:paraId="1B4275B5" w14:textId="77777777" w:rsidR="006B7DB8" w:rsidRPr="003D7900" w:rsidRDefault="0050102D">
            <w:pPr>
              <w:pStyle w:val="Achievement"/>
              <w:rPr>
                <w:b/>
                <w:bCs/>
              </w:rPr>
            </w:pPr>
            <w:r w:rsidRPr="003D7900">
              <w:rPr>
                <w:b/>
                <w:bCs/>
              </w:rPr>
              <w:t>San Antonio, Texas</w:t>
            </w:r>
          </w:p>
          <w:p w14:paraId="47C3CBE8" w14:textId="77777777" w:rsidR="00092EC5" w:rsidRPr="00092EC5" w:rsidRDefault="0050102D" w:rsidP="00092EC5">
            <w:pPr>
              <w:pStyle w:val="JobTitle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Responsible for all incoming paperwork by licensed tow truck drivers. Notified all vehicle owners of towed vehicles by via mail with certification. </w:t>
            </w:r>
          </w:p>
          <w:p w14:paraId="69092D4F" w14:textId="77777777" w:rsidR="00092EC5" w:rsidRPr="00092EC5" w:rsidRDefault="0050102D" w:rsidP="00092EC5">
            <w:pPr>
              <w:pStyle w:val="JobTitle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Worked with city as one of four providers of tow services. Invoiced and billed all statements to local dealerships and local authorities. </w:t>
            </w:r>
          </w:p>
          <w:p w14:paraId="5FAA5C65" w14:textId="3D7267E9" w:rsidR="006B7DB8" w:rsidRDefault="0050102D" w:rsidP="00092EC5">
            <w:pPr>
              <w:pStyle w:val="JobTitle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Maintained an electronic filing system for dispatchers to retrieve information regarding tow lot impounds.</w:t>
            </w:r>
          </w:p>
          <w:p w14:paraId="25A77F03" w14:textId="77777777" w:rsidR="006B7DB8" w:rsidRDefault="006B7DB8">
            <w:pPr>
              <w:pStyle w:val="Achievement"/>
            </w:pPr>
          </w:p>
          <w:p w14:paraId="03D870D0" w14:textId="77777777" w:rsidR="00914AEA" w:rsidRDefault="00914AEA">
            <w:pPr>
              <w:pStyle w:val="JobTitle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  <w:p w14:paraId="25C05448" w14:textId="702984CC" w:rsidR="006B7DB8" w:rsidRPr="003D7900" w:rsidRDefault="0050102D">
            <w:pPr>
              <w:pStyle w:val="JobTitle"/>
              <w:spacing w:after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D7900">
              <w:rPr>
                <w:rFonts w:ascii="Times New Roman" w:hAnsi="Times New Roman"/>
                <w:sz w:val="22"/>
                <w:szCs w:val="22"/>
              </w:rPr>
              <w:t>Sheraton Gunter Hotel</w:t>
            </w:r>
          </w:p>
          <w:p w14:paraId="5E6E1EDA" w14:textId="77777777" w:rsidR="006B7DB8" w:rsidRPr="003D7900" w:rsidRDefault="0050102D">
            <w:pPr>
              <w:pStyle w:val="Achievement"/>
              <w:rPr>
                <w:b/>
                <w:bCs/>
              </w:rPr>
            </w:pPr>
            <w:r w:rsidRPr="003D7900">
              <w:rPr>
                <w:b/>
                <w:bCs/>
              </w:rPr>
              <w:t>Administrative Assistant 03/2014-04/2016</w:t>
            </w:r>
          </w:p>
          <w:p w14:paraId="41A28316" w14:textId="77777777" w:rsidR="006B7DB8" w:rsidRPr="003D7900" w:rsidRDefault="0050102D">
            <w:pPr>
              <w:pStyle w:val="Achievement"/>
              <w:rPr>
                <w:b/>
                <w:bCs/>
              </w:rPr>
            </w:pPr>
            <w:r w:rsidRPr="003D7900">
              <w:rPr>
                <w:b/>
                <w:bCs/>
              </w:rPr>
              <w:t>San Antonio, Texas</w:t>
            </w:r>
          </w:p>
          <w:p w14:paraId="1737505B" w14:textId="77777777" w:rsidR="00092EC5" w:rsidRDefault="0050102D" w:rsidP="00092EC5">
            <w:pPr>
              <w:pStyle w:val="JobTitl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Assistant to 5 event planners that were responsible from weddings to incoming musicians. </w:t>
            </w:r>
          </w:p>
          <w:p w14:paraId="1EF4106C" w14:textId="77777777" w:rsidR="00092EC5" w:rsidRDefault="0050102D" w:rsidP="00092EC5">
            <w:pPr>
              <w:pStyle w:val="JobTitl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Responsible for weekly Banquet Event Orders that were coordinated from Executive Chef and distributed amongst departments. </w:t>
            </w:r>
          </w:p>
          <w:p w14:paraId="309F085F" w14:textId="77777777" w:rsidR="00092EC5" w:rsidRDefault="0050102D" w:rsidP="00092EC5">
            <w:pPr>
              <w:pStyle w:val="JobTitl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Day to day operations included providing real-time scheduling support and booking appointments, screening </w:t>
            </w:r>
            <w:r w:rsidR="007E3F19">
              <w:rPr>
                <w:rFonts w:ascii="Times New Roman" w:hAnsi="Times New Roman"/>
                <w:b w:val="0"/>
                <w:bCs w:val="0"/>
              </w:rPr>
              <w:t>calls,</w:t>
            </w:r>
            <w:r>
              <w:rPr>
                <w:rFonts w:ascii="Times New Roman" w:hAnsi="Times New Roman"/>
                <w:b w:val="0"/>
                <w:bCs w:val="0"/>
              </w:rPr>
              <w:t xml:space="preserve"> and routing them to get them to the right party Prepare letters, memos, and other documents using word processing, spreadsheet, database, or presentation software. </w:t>
            </w:r>
          </w:p>
          <w:p w14:paraId="4825FDDE" w14:textId="77777777" w:rsidR="00432751" w:rsidRDefault="0050102D" w:rsidP="00092EC5">
            <w:pPr>
              <w:pStyle w:val="JobTitle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 xml:space="preserve">Handle incoming and outgoing mail, including date stamping and distributing incoming mail. Create and maintain computer- and paper-based filing and organization systems for records, reports, documents, etc. Compile, copy, sort, and file records of office activities, business transactions, and other activities. </w:t>
            </w:r>
          </w:p>
          <w:p w14:paraId="2858BDB5" w14:textId="74CF1A04" w:rsidR="00092EC5" w:rsidRPr="00092EC5" w:rsidRDefault="00092EC5" w:rsidP="00092EC5">
            <w:pPr>
              <w:pStyle w:val="Achievement"/>
            </w:pPr>
          </w:p>
        </w:tc>
      </w:tr>
      <w:tr w:rsidR="006B7DB8" w14:paraId="19DE3945" w14:textId="77777777">
        <w:trPr>
          <w:trHeight w:val="135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CD231" w14:textId="77777777" w:rsidR="006B7DB8" w:rsidRDefault="0050102D">
            <w:pPr>
              <w:pStyle w:val="SectionTitle"/>
            </w:pPr>
            <w:r>
              <w:lastRenderedPageBreak/>
              <w:t>EDUCATIONAL BACKGROUND</w:t>
            </w:r>
          </w:p>
          <w:p w14:paraId="01B854AE" w14:textId="77777777" w:rsidR="006B7DB8" w:rsidRDefault="006B7DB8">
            <w:pPr>
              <w:pStyle w:val="Body"/>
            </w:pPr>
          </w:p>
        </w:tc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55781" w14:textId="5ABE5B11" w:rsidR="006B7DB8" w:rsidRDefault="0050102D">
            <w:pPr>
              <w:pStyle w:val="Achievement"/>
              <w:rPr>
                <w:b/>
                <w:bCs/>
              </w:rPr>
            </w:pPr>
            <w:r>
              <w:t xml:space="preserve">Texas A&amp;M University, School of Education, Kingsville, TX                         </w:t>
            </w:r>
          </w:p>
          <w:p w14:paraId="574A9D7F" w14:textId="77777777" w:rsidR="006B7DB8" w:rsidRDefault="0050102D">
            <w:pPr>
              <w:pStyle w:val="Achievement"/>
              <w:rPr>
                <w:b/>
                <w:bCs/>
              </w:rPr>
            </w:pPr>
            <w:r>
              <w:t>General studies in Chemistry/Mathematics: 2003-2006</w:t>
            </w:r>
          </w:p>
          <w:p w14:paraId="6488F35E" w14:textId="77777777" w:rsidR="006B7DB8" w:rsidRDefault="006B7DB8">
            <w:pPr>
              <w:pStyle w:val="Achievement"/>
            </w:pPr>
          </w:p>
          <w:p w14:paraId="74ED3C01" w14:textId="77777777" w:rsidR="006B7DB8" w:rsidRDefault="0050102D">
            <w:pPr>
              <w:pStyle w:val="Objective"/>
              <w:spacing w:before="0" w:after="0"/>
            </w:pPr>
            <w:r>
              <w:t>Bishop High School, Bishop, TX</w:t>
            </w:r>
          </w:p>
          <w:p w14:paraId="4C23F0EB" w14:textId="77777777" w:rsidR="006B7DB8" w:rsidRDefault="0050102D">
            <w:pPr>
              <w:pStyle w:val="Objective"/>
              <w:spacing w:before="0" w:after="0"/>
            </w:pPr>
            <w:r>
              <w:t xml:space="preserve">Diploma, 2003 </w:t>
            </w:r>
          </w:p>
        </w:tc>
      </w:tr>
      <w:tr w:rsidR="006B7DB8" w14:paraId="645F7C3C" w14:textId="77777777">
        <w:trPr>
          <w:trHeight w:val="43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D3FF" w14:textId="77777777" w:rsidR="006B7DB8" w:rsidRDefault="0050102D">
            <w:pPr>
              <w:pStyle w:val="SectionTitle"/>
            </w:pPr>
            <w:r>
              <w:t>LANGUAGES</w:t>
            </w:r>
          </w:p>
        </w:tc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C5DD" w14:textId="77777777" w:rsidR="006B7DB8" w:rsidRDefault="0050102D">
            <w:pPr>
              <w:pStyle w:val="BodyText"/>
              <w:spacing w:after="0"/>
            </w:pPr>
            <w:r>
              <w:t>English and Spanish</w:t>
            </w:r>
          </w:p>
        </w:tc>
      </w:tr>
      <w:tr w:rsidR="006B7DB8" w14:paraId="3D46065A" w14:textId="77777777">
        <w:trPr>
          <w:trHeight w:val="213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F88B" w14:textId="77777777" w:rsidR="006B7DB8" w:rsidRDefault="0050102D">
            <w:pPr>
              <w:pStyle w:val="SectionTitle"/>
            </w:pPr>
            <w:r>
              <w:t>REFERENCES</w:t>
            </w:r>
          </w:p>
        </w:tc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4B1CF" w14:textId="77777777" w:rsidR="006B7DB8" w:rsidRDefault="0050102D">
            <w:pPr>
              <w:pStyle w:val="BodyText"/>
              <w:spacing w:after="0"/>
            </w:pPr>
            <w:r>
              <w:t>Upon request</w:t>
            </w:r>
          </w:p>
        </w:tc>
      </w:tr>
    </w:tbl>
    <w:p w14:paraId="426E6E5B" w14:textId="6688F448" w:rsidR="006B7DB8" w:rsidRDefault="006B7DB8">
      <w:pPr>
        <w:pStyle w:val="Body"/>
      </w:pPr>
    </w:p>
    <w:p w14:paraId="2F106751" w14:textId="23585D41" w:rsidR="00D14D3D" w:rsidRDefault="00D14D3D">
      <w:pPr>
        <w:pStyle w:val="Body"/>
      </w:pPr>
    </w:p>
    <w:p w14:paraId="0FFE3D64" w14:textId="77777777" w:rsidR="00D14D3D" w:rsidRDefault="00D14D3D">
      <w:pPr>
        <w:pStyle w:val="Body"/>
      </w:pPr>
    </w:p>
    <w:sectPr w:rsidR="00D14D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1721" w14:textId="77777777" w:rsidR="00904D62" w:rsidRDefault="00904D62">
      <w:r>
        <w:separator/>
      </w:r>
    </w:p>
  </w:endnote>
  <w:endnote w:type="continuationSeparator" w:id="0">
    <w:p w14:paraId="20357ECC" w14:textId="77777777" w:rsidR="00904D62" w:rsidRDefault="0090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DD23" w14:textId="77777777" w:rsidR="0058758F" w:rsidRDefault="005875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2A98" w14:textId="77777777" w:rsidR="006B7DB8" w:rsidRDefault="0050102D">
    <w:pPr>
      <w:pStyle w:val="Footer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061B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2603" w14:textId="77777777" w:rsidR="0058758F" w:rsidRDefault="005875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5855" w14:textId="77777777" w:rsidR="00904D62" w:rsidRDefault="00904D62">
      <w:r>
        <w:separator/>
      </w:r>
    </w:p>
  </w:footnote>
  <w:footnote w:type="continuationSeparator" w:id="0">
    <w:p w14:paraId="0C825C0E" w14:textId="77777777" w:rsidR="00904D62" w:rsidRDefault="0090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8943" w14:textId="77777777" w:rsidR="0058758F" w:rsidRDefault="00587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F6D9" w14:textId="77777777" w:rsidR="006B7DB8" w:rsidRDefault="0050102D">
    <w:pPr>
      <w:pStyle w:val="Address2"/>
      <w:rPr>
        <w:sz w:val="18"/>
        <w:szCs w:val="18"/>
      </w:rPr>
    </w:pPr>
    <w:r>
      <w:rPr>
        <w:noProof/>
        <w:lang w:val="es-ES_tradnl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DC0589B" wp14:editId="7713E7BB">
              <wp:simplePos x="0" y="0"/>
              <wp:positionH relativeFrom="page">
                <wp:posOffset>2311400</wp:posOffset>
              </wp:positionH>
              <wp:positionV relativeFrom="page">
                <wp:posOffset>338454</wp:posOffset>
              </wp:positionV>
              <wp:extent cx="34925" cy="647700"/>
              <wp:effectExtent l="0" t="0" r="0" b="0"/>
              <wp:wrapNone/>
              <wp:docPr id="1073741825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925" cy="647700"/>
                      </a:xfrm>
                      <a:prstGeom prst="rect">
                        <a:avLst/>
                      </a:prstGeom>
                      <a:solidFill>
                        <a:srgbClr val="C8C8C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82.0pt;margin-top:26.6pt;width:2.8pt;height:5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C8C8C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sz w:val="18"/>
        <w:szCs w:val="18"/>
      </w:rPr>
      <w:t>Brian A. Gonzalez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Mobile/Day: </w:t>
    </w:r>
    <w:r>
      <w:t>(361) 228-7233</w:t>
    </w:r>
  </w:p>
  <w:p w14:paraId="50BEC85C" w14:textId="0FFB6C90" w:rsidR="006B7DB8" w:rsidRDefault="0058758F">
    <w:pPr>
      <w:pStyle w:val="Address2"/>
      <w:rPr>
        <w:sz w:val="18"/>
        <w:szCs w:val="18"/>
      </w:rPr>
    </w:pPr>
    <w:r>
      <w:rPr>
        <w:sz w:val="18"/>
        <w:szCs w:val="18"/>
      </w:rPr>
      <w:t>12235 Vance Jackson #1322</w:t>
    </w:r>
    <w:r w:rsidR="0050102D">
      <w:rPr>
        <w:sz w:val="18"/>
        <w:szCs w:val="18"/>
      </w:rPr>
      <w:t xml:space="preserve">   </w:t>
    </w:r>
    <w:r w:rsidR="0050102D">
      <w:rPr>
        <w:sz w:val="18"/>
        <w:szCs w:val="18"/>
      </w:rPr>
      <w:tab/>
      <w:t xml:space="preserve">Email: </w:t>
    </w:r>
    <w:r w:rsidR="0050102D">
      <w:rPr>
        <w:sz w:val="18"/>
        <w:szCs w:val="18"/>
        <w:lang w:val="it-IT"/>
      </w:rPr>
      <w:t>briangonzalez64@yahoo.com</w:t>
    </w:r>
    <w:r w:rsidR="0050102D">
      <w:rPr>
        <w:sz w:val="18"/>
        <w:szCs w:val="18"/>
      </w:rPr>
      <w:tab/>
    </w:r>
  </w:p>
  <w:p w14:paraId="42194FFB" w14:textId="77777777" w:rsidR="006B7DB8" w:rsidRDefault="0050102D">
    <w:pPr>
      <w:pStyle w:val="Address2"/>
    </w:pPr>
    <w:r>
      <w:rPr>
        <w:sz w:val="18"/>
        <w:szCs w:val="18"/>
        <w:lang w:val="es-ES_tradnl"/>
      </w:rPr>
      <w:t>San Antonio, TX 78230</w:t>
    </w:r>
    <w:r>
      <w:rPr>
        <w:sz w:val="18"/>
        <w:szCs w:val="18"/>
        <w:lang w:val="es-ES_tradnl"/>
      </w:rPr>
      <w:tab/>
    </w:r>
    <w:r>
      <w:rPr>
        <w:sz w:val="18"/>
        <w:szCs w:val="18"/>
        <w:lang w:val="es-ES_tradnl"/>
      </w:rPr>
      <w:tab/>
      <w:t xml:space="preserve"> </w:t>
    </w:r>
    <w:r>
      <w:rPr>
        <w:sz w:val="18"/>
        <w:szCs w:val="18"/>
        <w:lang w:val="es-ES_tradnl"/>
      </w:rPr>
      <w:tab/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B494" w14:textId="77777777" w:rsidR="0058758F" w:rsidRDefault="00587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05B4"/>
    <w:multiLevelType w:val="hybridMultilevel"/>
    <w:tmpl w:val="EB12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67C35"/>
    <w:multiLevelType w:val="hybridMultilevel"/>
    <w:tmpl w:val="9F28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768E5"/>
    <w:multiLevelType w:val="hybridMultilevel"/>
    <w:tmpl w:val="EC72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A4764"/>
    <w:multiLevelType w:val="hybridMultilevel"/>
    <w:tmpl w:val="2C844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A2C2E"/>
    <w:multiLevelType w:val="hybridMultilevel"/>
    <w:tmpl w:val="2E36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376443">
    <w:abstractNumId w:val="3"/>
  </w:num>
  <w:num w:numId="2" w16cid:durableId="357050635">
    <w:abstractNumId w:val="2"/>
  </w:num>
  <w:num w:numId="3" w16cid:durableId="1290090864">
    <w:abstractNumId w:val="1"/>
  </w:num>
  <w:num w:numId="4" w16cid:durableId="908004433">
    <w:abstractNumId w:val="0"/>
  </w:num>
  <w:num w:numId="5" w16cid:durableId="1738475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DB8"/>
    <w:rsid w:val="00092EC5"/>
    <w:rsid w:val="000C77E3"/>
    <w:rsid w:val="001E0C44"/>
    <w:rsid w:val="00343C9C"/>
    <w:rsid w:val="003D7900"/>
    <w:rsid w:val="00432751"/>
    <w:rsid w:val="0050102D"/>
    <w:rsid w:val="0058758F"/>
    <w:rsid w:val="0068067B"/>
    <w:rsid w:val="006B7DB8"/>
    <w:rsid w:val="007D7B45"/>
    <w:rsid w:val="007E3F19"/>
    <w:rsid w:val="008061BB"/>
    <w:rsid w:val="008F3680"/>
    <w:rsid w:val="00904D62"/>
    <w:rsid w:val="00914AEA"/>
    <w:rsid w:val="0092366F"/>
    <w:rsid w:val="00A01AB3"/>
    <w:rsid w:val="00C0737D"/>
    <w:rsid w:val="00D14D3D"/>
    <w:rsid w:val="00DE14CC"/>
    <w:rsid w:val="00FE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71DDA"/>
  <w15:docId w15:val="{D487A809-5DB3-4F47-9F7F-6009901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2">
    <w:name w:val="Address 2"/>
    <w:pPr>
      <w:spacing w:line="200" w:lineRule="atLeast"/>
    </w:pPr>
    <w:rPr>
      <w:rFonts w:cs="Arial Unicode MS"/>
      <w:color w:val="000000"/>
      <w:sz w:val="16"/>
      <w:szCs w:val="16"/>
      <w:u w:color="000000"/>
    </w:rPr>
  </w:style>
  <w:style w:type="paragraph" w:styleId="Footer">
    <w:name w:val="footer"/>
    <w:pPr>
      <w:tabs>
        <w:tab w:val="right" w:pos="6840"/>
      </w:tabs>
      <w:spacing w:line="220" w:lineRule="atLeast"/>
    </w:pPr>
    <w:rPr>
      <w:rFonts w:ascii="Arial" w:eastAsia="Arial" w:hAnsi="Arial" w:cs="Arial"/>
      <w:b/>
      <w:bCs/>
      <w:color w:val="000000"/>
      <w:sz w:val="18"/>
      <w:szCs w:val="18"/>
      <w:u w:color="000000"/>
    </w:rPr>
  </w:style>
  <w:style w:type="paragraph" w:customStyle="1" w:styleId="Name">
    <w:name w:val="Name"/>
    <w:next w:val="Body"/>
    <w:pPr>
      <w:spacing w:before="240" w:after="240" w:line="240" w:lineRule="atLeast"/>
      <w:ind w:left="1699"/>
    </w:pPr>
    <w:rPr>
      <w:rFonts w:cs="Arial Unicode MS"/>
      <w:color w:val="000000"/>
      <w:spacing w:val="-20"/>
      <w:sz w:val="48"/>
      <w:szCs w:val="48"/>
      <w:u w:color="000000"/>
    </w:rPr>
  </w:style>
  <w:style w:type="paragraph" w:customStyle="1" w:styleId="Body">
    <w:name w:val="Body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ectionTitle">
    <w:name w:val="Section Title"/>
    <w:next w:val="Body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E5E5E5"/>
      <w:spacing w:line="280" w:lineRule="atLeast"/>
    </w:pPr>
    <w:rPr>
      <w:rFonts w:ascii="Arial" w:hAnsi="Arial" w:cs="Arial Unicode MS"/>
      <w:b/>
      <w:bCs/>
      <w:color w:val="000000"/>
      <w:spacing w:val="-10"/>
      <w:u w:color="000000"/>
    </w:rPr>
  </w:style>
  <w:style w:type="paragraph" w:styleId="BodyText">
    <w:name w:val="Body Text"/>
    <w:pPr>
      <w:spacing w:after="220" w:line="220" w:lineRule="atLeast"/>
    </w:pPr>
    <w:rPr>
      <w:rFonts w:cs="Arial Unicode MS"/>
      <w:color w:val="000000"/>
      <w:u w:color="000000"/>
    </w:rPr>
  </w:style>
  <w:style w:type="paragraph" w:customStyle="1" w:styleId="JobTitle">
    <w:name w:val="Job Title"/>
    <w:next w:val="Achievement"/>
    <w:pPr>
      <w:spacing w:after="40" w:line="220" w:lineRule="atLeast"/>
    </w:pPr>
    <w:rPr>
      <w:rFonts w:ascii="Arial" w:hAnsi="Arial" w:cs="Arial Unicode MS"/>
      <w:b/>
      <w:bCs/>
      <w:color w:val="000000"/>
      <w:spacing w:val="-10"/>
      <w:u w:color="000000"/>
    </w:rPr>
  </w:style>
  <w:style w:type="paragraph" w:customStyle="1" w:styleId="Achievement">
    <w:name w:val="Achievement"/>
    <w:pPr>
      <w:spacing w:line="20" w:lineRule="atLeast"/>
    </w:pPr>
    <w:rPr>
      <w:rFonts w:cs="Arial Unicode MS"/>
      <w:color w:val="000000"/>
      <w:u w:color="000000"/>
    </w:rPr>
  </w:style>
  <w:style w:type="paragraph" w:customStyle="1" w:styleId="Objective">
    <w:name w:val="Objective"/>
    <w:next w:val="BodyText"/>
    <w:pPr>
      <w:spacing w:before="220" w:after="220" w:line="220" w:lineRule="atLeast"/>
    </w:pPr>
    <w:rPr>
      <w:rFonts w:cs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87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5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Solis, Sam R.</dc:creator>
  <cp:lastModifiedBy>Solis, Sam R.</cp:lastModifiedBy>
  <cp:revision>2</cp:revision>
  <dcterms:created xsi:type="dcterms:W3CDTF">2022-06-07T20:14:00Z</dcterms:created>
  <dcterms:modified xsi:type="dcterms:W3CDTF">2022-06-07T20:14:00Z</dcterms:modified>
</cp:coreProperties>
</file>