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DC8A" w14:textId="7030DD3A" w:rsidR="00A6393C" w:rsidRDefault="00713AB6" w:rsidP="00732F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Sudha Chudamani</w:t>
      </w:r>
    </w:p>
    <w:p w14:paraId="47934F80" w14:textId="75103040" w:rsidR="00713AB6" w:rsidRDefault="002A43E7" w:rsidP="002A43E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North Potomac</w:t>
      </w:r>
      <w:r w:rsidR="00200C8B" w:rsidRPr="00200C8B">
        <w:rPr>
          <w:bCs/>
          <w:sz w:val="22"/>
          <w:szCs w:val="22"/>
        </w:rPr>
        <w:t>, MD</w:t>
      </w:r>
    </w:p>
    <w:p w14:paraId="15FBA736" w14:textId="7DC8EC53" w:rsidR="002A43E7" w:rsidRPr="002A43E7" w:rsidRDefault="007A7BCB" w:rsidP="002A43E7">
      <w:pPr>
        <w:jc w:val="center"/>
        <w:rPr>
          <w:bCs/>
          <w:sz w:val="22"/>
          <w:szCs w:val="22"/>
        </w:rPr>
      </w:pPr>
      <w:hyperlink r:id="rId9" w:history="1">
        <w:r w:rsidR="002A43E7" w:rsidRPr="00D82790">
          <w:rPr>
            <w:rStyle w:val="Hyperlink"/>
            <w:bCs/>
            <w:sz w:val="22"/>
            <w:szCs w:val="22"/>
          </w:rPr>
          <w:t>sudha@sudha.com</w:t>
        </w:r>
      </w:hyperlink>
      <w:r w:rsidR="002A43E7">
        <w:rPr>
          <w:bCs/>
          <w:sz w:val="22"/>
          <w:szCs w:val="22"/>
        </w:rPr>
        <w:t xml:space="preserve"> </w:t>
      </w:r>
    </w:p>
    <w:p w14:paraId="4179D7F1" w14:textId="0A8842E8" w:rsidR="0078287B" w:rsidRPr="0078287B" w:rsidRDefault="00F975BA" w:rsidP="002E707F">
      <w:pPr>
        <w:jc w:val="center"/>
        <w:rPr>
          <w:sz w:val="20"/>
          <w:szCs w:val="20"/>
        </w:rPr>
      </w:pPr>
      <w:r>
        <w:rPr>
          <w:sz w:val="20"/>
          <w:szCs w:val="20"/>
        </w:rPr>
        <w:t>Cell</w:t>
      </w:r>
      <w:r w:rsidR="002A43E7">
        <w:rPr>
          <w:sz w:val="20"/>
          <w:szCs w:val="20"/>
        </w:rPr>
        <w:t xml:space="preserve">: </w:t>
      </w:r>
      <w:r w:rsidR="0078287B" w:rsidRPr="0078287B">
        <w:rPr>
          <w:sz w:val="20"/>
          <w:szCs w:val="20"/>
        </w:rPr>
        <w:t>301-785-6117</w:t>
      </w:r>
    </w:p>
    <w:p w14:paraId="463E7951" w14:textId="26600B18" w:rsidR="0027757B" w:rsidRPr="0027757B" w:rsidRDefault="00B208B3" w:rsidP="0027757B">
      <w:pPr>
        <w:pStyle w:val="Heading2"/>
        <w:numPr>
          <w:ilvl w:val="0"/>
          <w:numId w:val="0"/>
        </w:numPr>
        <w:rPr>
          <w:b w:val="0"/>
          <w:i/>
          <w:szCs w:val="24"/>
          <w:lang w:bidi="ar-SA"/>
        </w:rPr>
      </w:pPr>
      <w:bookmarkStart w:id="0" w:name="_Toc450116110"/>
      <w:bookmarkStart w:id="1" w:name="_Toc461348631"/>
      <w:bookmarkStart w:id="2" w:name="_Toc461354561"/>
      <w:bookmarkStart w:id="3" w:name="_Toc461413947"/>
      <w:bookmarkStart w:id="4" w:name="_Toc461417664"/>
      <w:bookmarkStart w:id="5" w:name="_Toc461418749"/>
      <w:bookmarkStart w:id="6" w:name="_Toc461421183"/>
      <w:bookmarkStart w:id="7" w:name="_Toc461425538"/>
      <w:r>
        <w:rPr>
          <w:b w:val="0"/>
          <w:i/>
          <w:szCs w:val="24"/>
          <w:lang w:bidi="ar-SA"/>
        </w:rPr>
        <w:t>_________________________________________________________________________________</w:t>
      </w:r>
      <w:r w:rsidR="0027757B">
        <w:rPr>
          <w:b w:val="0"/>
          <w:i/>
          <w:szCs w:val="24"/>
          <w:lang w:bidi="ar-SA"/>
        </w:rPr>
        <w:t>_______</w:t>
      </w:r>
      <w:r>
        <w:rPr>
          <w:b w:val="0"/>
          <w:i/>
          <w:szCs w:val="24"/>
          <w:lang w:bidi="ar-SA"/>
        </w:rPr>
        <w:t>_____</w:t>
      </w:r>
    </w:p>
    <w:p w14:paraId="567BBF6B" w14:textId="77777777" w:rsidR="002E6B8E" w:rsidRDefault="002E6B8E">
      <w:pPr>
        <w:pStyle w:val="Heading2"/>
        <w:numPr>
          <w:ilvl w:val="0"/>
          <w:numId w:val="0"/>
        </w:numPr>
        <w:rPr>
          <w:highlight w:val="lightGray"/>
          <w:u w:val="single"/>
        </w:rPr>
      </w:pPr>
    </w:p>
    <w:p w14:paraId="2F249985" w14:textId="1135C2B8" w:rsidR="00AA02C0" w:rsidRPr="002E6B8E" w:rsidRDefault="00AA02C0">
      <w:pPr>
        <w:pStyle w:val="Heading2"/>
        <w:numPr>
          <w:ilvl w:val="0"/>
          <w:numId w:val="0"/>
        </w:numPr>
        <w:rPr>
          <w:u w:val="single"/>
        </w:rPr>
      </w:pPr>
      <w:r w:rsidRPr="002E6B8E">
        <w:rPr>
          <w:highlight w:val="lightGray"/>
          <w:u w:val="single"/>
        </w:rPr>
        <w:t>Summary of Qualifications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2964221" w14:textId="09181013" w:rsidR="00AA0D9A" w:rsidRDefault="00222287" w:rsidP="00333916">
      <w:pPr>
        <w:rPr>
          <w:sz w:val="20"/>
          <w:szCs w:val="20"/>
        </w:rPr>
      </w:pPr>
      <w:r w:rsidRPr="00BA1D7A">
        <w:rPr>
          <w:sz w:val="20"/>
          <w:szCs w:val="20"/>
        </w:rPr>
        <w:t>Twenty-</w:t>
      </w:r>
      <w:r w:rsidR="00086891" w:rsidRPr="00BA1D7A">
        <w:rPr>
          <w:sz w:val="20"/>
          <w:szCs w:val="20"/>
        </w:rPr>
        <w:t>four</w:t>
      </w:r>
      <w:r w:rsidR="00AE031C" w:rsidRPr="00BA1D7A">
        <w:rPr>
          <w:sz w:val="20"/>
          <w:szCs w:val="20"/>
        </w:rPr>
        <w:t xml:space="preserve"> </w:t>
      </w:r>
      <w:r w:rsidR="00AA0D9A" w:rsidRPr="00BA1D7A">
        <w:rPr>
          <w:sz w:val="20"/>
          <w:szCs w:val="20"/>
        </w:rPr>
        <w:t xml:space="preserve">years of experience in the IT field, with extensive </w:t>
      </w:r>
      <w:r w:rsidR="00333916" w:rsidRPr="00BA1D7A">
        <w:rPr>
          <w:sz w:val="20"/>
          <w:szCs w:val="20"/>
        </w:rPr>
        <w:t xml:space="preserve">knowledge in </w:t>
      </w:r>
      <w:r w:rsidR="002474E2" w:rsidRPr="00BA1D7A">
        <w:rPr>
          <w:sz w:val="20"/>
          <w:szCs w:val="20"/>
        </w:rPr>
        <w:t xml:space="preserve">managing multiple </w:t>
      </w:r>
      <w:r w:rsidR="00333916" w:rsidRPr="00BA1D7A">
        <w:rPr>
          <w:sz w:val="20"/>
          <w:szCs w:val="20"/>
        </w:rPr>
        <w:t>projects</w:t>
      </w:r>
      <w:r w:rsidR="00B47518" w:rsidRPr="00BA1D7A">
        <w:rPr>
          <w:sz w:val="20"/>
          <w:szCs w:val="20"/>
        </w:rPr>
        <w:t>, teams</w:t>
      </w:r>
      <w:r w:rsidR="002A43E7">
        <w:rPr>
          <w:sz w:val="20"/>
          <w:szCs w:val="20"/>
        </w:rPr>
        <w:t>,</w:t>
      </w:r>
      <w:r w:rsidR="00417D50" w:rsidRPr="00BA1D7A">
        <w:rPr>
          <w:sz w:val="20"/>
          <w:szCs w:val="20"/>
        </w:rPr>
        <w:t xml:space="preserve"> and personnel</w:t>
      </w:r>
      <w:r w:rsidR="0035181E" w:rsidRPr="00BA1D7A">
        <w:rPr>
          <w:sz w:val="20"/>
          <w:szCs w:val="20"/>
        </w:rPr>
        <w:t>.</w:t>
      </w:r>
      <w:r w:rsidR="008756F0" w:rsidRPr="00BA1D7A">
        <w:rPr>
          <w:sz w:val="20"/>
          <w:szCs w:val="20"/>
        </w:rPr>
        <w:t xml:space="preserve"> </w:t>
      </w:r>
      <w:r w:rsidR="0035181E" w:rsidRPr="00BA1D7A">
        <w:rPr>
          <w:sz w:val="20"/>
          <w:szCs w:val="20"/>
        </w:rPr>
        <w:t xml:space="preserve"> </w:t>
      </w:r>
    </w:p>
    <w:p w14:paraId="558061B1" w14:textId="573CA63D" w:rsidR="006426AB" w:rsidRPr="00BA1D7A" w:rsidRDefault="006426AB" w:rsidP="00030F90">
      <w:pPr>
        <w:rPr>
          <w:sz w:val="20"/>
          <w:szCs w:val="20"/>
        </w:rPr>
      </w:pPr>
    </w:p>
    <w:p w14:paraId="078FA8F2" w14:textId="5CBF61AE" w:rsidR="00ED334C" w:rsidRDefault="004E6B2B" w:rsidP="00030F90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1F0CE9" w:rsidRPr="00BA1D7A">
        <w:rPr>
          <w:sz w:val="20"/>
          <w:szCs w:val="20"/>
        </w:rPr>
        <w:t>trengths</w:t>
      </w:r>
      <w:r>
        <w:rPr>
          <w:sz w:val="20"/>
          <w:szCs w:val="20"/>
        </w:rPr>
        <w:t>:</w:t>
      </w: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150"/>
        <w:gridCol w:w="2970"/>
      </w:tblGrid>
      <w:tr w:rsidR="00083A53" w14:paraId="6D19542A" w14:textId="77777777" w:rsidTr="0027757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D1F38" w14:textId="60A69805" w:rsidR="00083A53" w:rsidRPr="007F234E" w:rsidRDefault="00083A53" w:rsidP="00030F90">
            <w:pPr>
              <w:rPr>
                <w:b/>
                <w:bCs/>
                <w:sz w:val="20"/>
                <w:szCs w:val="20"/>
              </w:rPr>
            </w:pPr>
            <w:r w:rsidRPr="007F234E">
              <w:rPr>
                <w:b/>
                <w:bCs/>
                <w:sz w:val="20"/>
                <w:szCs w:val="20"/>
              </w:rPr>
              <w:t>Technical</w:t>
            </w:r>
            <w:r w:rsidR="00EF07B1" w:rsidRPr="007F234E">
              <w:rPr>
                <w:b/>
                <w:bCs/>
                <w:sz w:val="20"/>
                <w:szCs w:val="20"/>
              </w:rPr>
              <w:t xml:space="preserve"> Skills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383A8" w14:textId="7C8FBA86" w:rsidR="00083A53" w:rsidRPr="007F234E" w:rsidRDefault="003A64F4" w:rsidP="00030F90">
            <w:pPr>
              <w:rPr>
                <w:b/>
                <w:bCs/>
                <w:sz w:val="20"/>
                <w:szCs w:val="20"/>
              </w:rPr>
            </w:pPr>
            <w:r w:rsidRPr="007F234E">
              <w:rPr>
                <w:b/>
                <w:bCs/>
                <w:sz w:val="20"/>
                <w:szCs w:val="20"/>
              </w:rPr>
              <w:t xml:space="preserve">Project </w:t>
            </w:r>
            <w:r w:rsidR="00083A53" w:rsidRPr="007F234E">
              <w:rPr>
                <w:b/>
                <w:bCs/>
                <w:sz w:val="20"/>
                <w:szCs w:val="20"/>
              </w:rPr>
              <w:t>Management</w:t>
            </w:r>
            <w:r w:rsidR="00EF07B1" w:rsidRPr="007F234E">
              <w:rPr>
                <w:b/>
                <w:bCs/>
                <w:sz w:val="20"/>
                <w:szCs w:val="20"/>
              </w:rPr>
              <w:t xml:space="preserve"> Skills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E957A" w14:textId="50D1824C" w:rsidR="00083A53" w:rsidRPr="007F234E" w:rsidRDefault="003A64F4" w:rsidP="00030F90">
            <w:pPr>
              <w:rPr>
                <w:b/>
                <w:bCs/>
                <w:sz w:val="20"/>
                <w:szCs w:val="20"/>
              </w:rPr>
            </w:pPr>
            <w:r w:rsidRPr="007F234E">
              <w:rPr>
                <w:b/>
                <w:bCs/>
                <w:sz w:val="20"/>
                <w:szCs w:val="20"/>
              </w:rPr>
              <w:t>People Management/</w:t>
            </w:r>
            <w:r w:rsidR="00083A53" w:rsidRPr="007F234E">
              <w:rPr>
                <w:b/>
                <w:bCs/>
                <w:sz w:val="20"/>
                <w:szCs w:val="20"/>
              </w:rPr>
              <w:t>Soft Skills</w:t>
            </w:r>
          </w:p>
        </w:tc>
      </w:tr>
      <w:tr w:rsidR="00083A53" w14:paraId="7C81E4B1" w14:textId="77777777" w:rsidTr="0027757B">
        <w:tc>
          <w:tcPr>
            <w:tcW w:w="3145" w:type="dxa"/>
            <w:tcBorders>
              <w:top w:val="single" w:sz="4" w:space="0" w:color="auto"/>
            </w:tcBorders>
          </w:tcPr>
          <w:p w14:paraId="768B3CBF" w14:textId="46AB99AA" w:rsidR="00DA5535" w:rsidRPr="007F234E" w:rsidRDefault="003C7F48" w:rsidP="007F234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 xml:space="preserve">Creativity and </w:t>
            </w:r>
            <w:r w:rsidR="00DA5535" w:rsidRPr="007F234E">
              <w:rPr>
                <w:sz w:val="20"/>
                <w:szCs w:val="20"/>
              </w:rPr>
              <w:t>Innovati</w:t>
            </w:r>
            <w:r w:rsidRPr="007F234E">
              <w:rPr>
                <w:sz w:val="20"/>
                <w:szCs w:val="20"/>
              </w:rPr>
              <w:t>on</w:t>
            </w:r>
          </w:p>
          <w:p w14:paraId="3BD0AB1F" w14:textId="4816E287" w:rsidR="00DA5535" w:rsidRPr="007F234E" w:rsidRDefault="00DA5535" w:rsidP="007F234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Critical thinking</w:t>
            </w:r>
          </w:p>
          <w:p w14:paraId="1A585A79" w14:textId="1AEA460A" w:rsidR="00ED334C" w:rsidRPr="007F234E" w:rsidRDefault="00DA5535" w:rsidP="007F234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Strategic planning</w:t>
            </w:r>
          </w:p>
          <w:p w14:paraId="288DAAED" w14:textId="07B93ED1" w:rsidR="00ED334C" w:rsidRPr="007F234E" w:rsidRDefault="0027757B" w:rsidP="007F234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D334C" w:rsidRPr="007F234E">
              <w:rPr>
                <w:sz w:val="20"/>
                <w:szCs w:val="20"/>
              </w:rPr>
              <w:t>treamline processes</w:t>
            </w:r>
          </w:p>
          <w:p w14:paraId="3FA4885E" w14:textId="77777777" w:rsidR="00DA5535" w:rsidRPr="007F234E" w:rsidRDefault="00DA5535" w:rsidP="007F234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Develop road-maps</w:t>
            </w:r>
          </w:p>
          <w:p w14:paraId="7386C117" w14:textId="77777777" w:rsidR="003A64F4" w:rsidRPr="007F234E" w:rsidRDefault="003A64F4" w:rsidP="007F234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Evaluate and plan migration strategies to Cloud</w:t>
            </w:r>
          </w:p>
          <w:p w14:paraId="1A98F1BB" w14:textId="77777777" w:rsidR="00C24819" w:rsidRPr="007F234E" w:rsidRDefault="00C24819" w:rsidP="007F234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Communicate technical ideas in simple terms</w:t>
            </w:r>
          </w:p>
          <w:p w14:paraId="2E0B07CD" w14:textId="77777777" w:rsidR="00C24819" w:rsidRPr="007F234E" w:rsidRDefault="00C24819" w:rsidP="007F234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Troubleshooting Techniques</w:t>
            </w:r>
          </w:p>
          <w:p w14:paraId="0B061C34" w14:textId="4155FAD5" w:rsidR="00EF07B1" w:rsidRDefault="00EF07B1" w:rsidP="007F234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 xml:space="preserve">Hands-on </w:t>
            </w:r>
            <w:r w:rsidR="00D641E3">
              <w:rPr>
                <w:sz w:val="20"/>
                <w:szCs w:val="20"/>
              </w:rPr>
              <w:t xml:space="preserve">Solaris, </w:t>
            </w:r>
            <w:r w:rsidRPr="007F234E">
              <w:rPr>
                <w:sz w:val="20"/>
                <w:szCs w:val="20"/>
              </w:rPr>
              <w:t>Linux</w:t>
            </w:r>
          </w:p>
          <w:p w14:paraId="7FBED035" w14:textId="266783B8" w:rsidR="00F91A4D" w:rsidRPr="007F234E" w:rsidRDefault="00F91A4D" w:rsidP="007F234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mining (Power</w:t>
            </w:r>
            <w:r w:rsidR="005458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r w:rsidR="00C653B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262E78D2" w14:textId="7222E9A1" w:rsidR="00083A53" w:rsidRPr="007F234E" w:rsidRDefault="00083A53" w:rsidP="007F234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Project Management</w:t>
            </w:r>
            <w:r w:rsidR="003A64F4" w:rsidRPr="007F234E">
              <w:rPr>
                <w:sz w:val="20"/>
                <w:szCs w:val="20"/>
              </w:rPr>
              <w:t xml:space="preserve"> (Agile, Waterfall and Hybrid)</w:t>
            </w:r>
          </w:p>
          <w:p w14:paraId="4069C252" w14:textId="18DFDD29" w:rsidR="00EF07B1" w:rsidRPr="007F234E" w:rsidRDefault="00EF07B1" w:rsidP="007F234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PMP and ITIL framework</w:t>
            </w:r>
          </w:p>
          <w:p w14:paraId="45E7805E" w14:textId="440612CF" w:rsidR="003A64F4" w:rsidRPr="007F234E" w:rsidRDefault="008B25A8" w:rsidP="007F234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Planning</w:t>
            </w:r>
            <w:r w:rsidR="001121D1">
              <w:rPr>
                <w:sz w:val="20"/>
                <w:szCs w:val="20"/>
              </w:rPr>
              <w:t xml:space="preserve"> (Project and Budget)</w:t>
            </w:r>
          </w:p>
          <w:p w14:paraId="7AE9C603" w14:textId="14989993" w:rsidR="008B25A8" w:rsidRPr="007F234E" w:rsidRDefault="008B25A8" w:rsidP="007F234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 xml:space="preserve">Schedule </w:t>
            </w:r>
            <w:r w:rsidR="00ED334C" w:rsidRPr="007F234E">
              <w:rPr>
                <w:sz w:val="20"/>
                <w:szCs w:val="20"/>
              </w:rPr>
              <w:t>Management</w:t>
            </w:r>
          </w:p>
          <w:p w14:paraId="4629BCC6" w14:textId="2F83AF72" w:rsidR="00083A53" w:rsidRPr="007F234E" w:rsidRDefault="00083A53" w:rsidP="007F234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Communication</w:t>
            </w:r>
            <w:r w:rsidR="00DA5535" w:rsidRPr="007F234E">
              <w:rPr>
                <w:sz w:val="20"/>
                <w:szCs w:val="20"/>
              </w:rPr>
              <w:t>s</w:t>
            </w:r>
          </w:p>
          <w:p w14:paraId="7768491D" w14:textId="1E61B476" w:rsidR="00083A53" w:rsidRPr="007F234E" w:rsidRDefault="00083A53" w:rsidP="007F234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Stakeholder Engagement</w:t>
            </w:r>
          </w:p>
          <w:p w14:paraId="2554C885" w14:textId="65249DE1" w:rsidR="003A64F4" w:rsidRPr="007F234E" w:rsidRDefault="0027757B" w:rsidP="007F234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Management</w:t>
            </w:r>
          </w:p>
          <w:p w14:paraId="2EE2F52A" w14:textId="2FE6B97B" w:rsidR="00DA5535" w:rsidRPr="007F234E" w:rsidRDefault="00DA5535" w:rsidP="007F234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Process Improvement</w:t>
            </w:r>
          </w:p>
          <w:p w14:paraId="41665DC1" w14:textId="33E71C33" w:rsidR="003C7F48" w:rsidRPr="007F234E" w:rsidRDefault="003C7F48" w:rsidP="007F234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Decision Making</w:t>
            </w:r>
          </w:p>
          <w:p w14:paraId="0A2B7F48" w14:textId="360E2652" w:rsidR="00DA5535" w:rsidRPr="007F234E" w:rsidRDefault="00DA5535" w:rsidP="007F234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Attention to Detail</w:t>
            </w:r>
          </w:p>
          <w:p w14:paraId="3BC30738" w14:textId="40B91E0A" w:rsidR="00083A53" w:rsidRPr="007F234E" w:rsidRDefault="00083A53" w:rsidP="007F234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Business Process Automation</w:t>
            </w:r>
          </w:p>
          <w:p w14:paraId="18C2307D" w14:textId="3B26B53D" w:rsidR="003A64F4" w:rsidRPr="007F234E" w:rsidRDefault="003A64F4" w:rsidP="007F234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Vendor Management</w:t>
            </w:r>
          </w:p>
          <w:p w14:paraId="56467252" w14:textId="5F343779" w:rsidR="00EF07B1" w:rsidRPr="007F234E" w:rsidRDefault="003A64F4" w:rsidP="007F234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Contract Transition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53C3C57" w14:textId="0526D5EB" w:rsidR="003C7F48" w:rsidRPr="007F234E" w:rsidRDefault="00DA5535" w:rsidP="007F2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Leadership</w:t>
            </w:r>
          </w:p>
          <w:p w14:paraId="40D6875E" w14:textId="57847D06" w:rsidR="00083A53" w:rsidRPr="007F234E" w:rsidRDefault="00DA5535" w:rsidP="007F2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 xml:space="preserve">Develop </w:t>
            </w:r>
            <w:r w:rsidR="003C7F48" w:rsidRPr="007F234E">
              <w:rPr>
                <w:sz w:val="20"/>
                <w:szCs w:val="20"/>
              </w:rPr>
              <w:t>and build teams</w:t>
            </w:r>
            <w:r w:rsidR="003A64F4" w:rsidRPr="007F234E">
              <w:rPr>
                <w:sz w:val="20"/>
                <w:szCs w:val="20"/>
              </w:rPr>
              <w:t xml:space="preserve"> (local and remote)</w:t>
            </w:r>
          </w:p>
          <w:p w14:paraId="10BD4472" w14:textId="7772AEC0" w:rsidR="003A64F4" w:rsidRPr="007F234E" w:rsidRDefault="00C24819" w:rsidP="007F2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Collaboration</w:t>
            </w:r>
          </w:p>
          <w:p w14:paraId="2AFBC65E" w14:textId="32AB0A05" w:rsidR="00C24819" w:rsidRPr="007F234E" w:rsidRDefault="003C7F48" w:rsidP="007F2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Conflict Management</w:t>
            </w:r>
          </w:p>
          <w:p w14:paraId="2CB2137A" w14:textId="66AC3C07" w:rsidR="00DA5535" w:rsidRPr="007F234E" w:rsidRDefault="00DA5535" w:rsidP="007F2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Delegation</w:t>
            </w:r>
          </w:p>
          <w:p w14:paraId="7887CD0E" w14:textId="294C8D92" w:rsidR="00C24819" w:rsidRPr="007F234E" w:rsidRDefault="00C24819" w:rsidP="007F2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Negotiation</w:t>
            </w:r>
          </w:p>
          <w:p w14:paraId="7DC42ABA" w14:textId="7B99A16A" w:rsidR="003C7F48" w:rsidRPr="007F234E" w:rsidRDefault="003C7F48" w:rsidP="007F2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Listening</w:t>
            </w:r>
          </w:p>
          <w:p w14:paraId="244C9241" w14:textId="0A73DE34" w:rsidR="00DA5535" w:rsidRPr="007F234E" w:rsidRDefault="003C7F48" w:rsidP="007F2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Motivation</w:t>
            </w:r>
          </w:p>
          <w:p w14:paraId="41503F16" w14:textId="5601E573" w:rsidR="003C7F48" w:rsidRPr="007F234E" w:rsidRDefault="003C7F48" w:rsidP="007F2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Mentoring</w:t>
            </w:r>
          </w:p>
          <w:p w14:paraId="54ABBB11" w14:textId="5264CB2C" w:rsidR="003C7F48" w:rsidRPr="007F234E" w:rsidRDefault="003C7F48" w:rsidP="007F2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Problem solving</w:t>
            </w:r>
          </w:p>
          <w:p w14:paraId="7FD33252" w14:textId="3DE95A62" w:rsidR="003C7F48" w:rsidRPr="007F234E" w:rsidRDefault="003C7F48" w:rsidP="007F2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Accountability</w:t>
            </w:r>
          </w:p>
          <w:p w14:paraId="683D5A2B" w14:textId="43E155D3" w:rsidR="00DA5535" w:rsidRPr="007F234E" w:rsidRDefault="00DA5535" w:rsidP="007F2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Employee recognition</w:t>
            </w:r>
          </w:p>
          <w:p w14:paraId="679C915F" w14:textId="0F7D1F8A" w:rsidR="00DA5535" w:rsidRPr="007F234E" w:rsidRDefault="00DA5535" w:rsidP="007F234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234E">
              <w:rPr>
                <w:sz w:val="20"/>
                <w:szCs w:val="20"/>
              </w:rPr>
              <w:t>Employee retention</w:t>
            </w:r>
          </w:p>
        </w:tc>
      </w:tr>
    </w:tbl>
    <w:p w14:paraId="49681EEB" w14:textId="77777777" w:rsidR="00083A53" w:rsidRDefault="00083A53" w:rsidP="00030F90">
      <w:pPr>
        <w:rPr>
          <w:sz w:val="20"/>
          <w:szCs w:val="20"/>
        </w:rPr>
      </w:pPr>
    </w:p>
    <w:p w14:paraId="5E9925A6" w14:textId="31C3C2B6" w:rsidR="006075D7" w:rsidRPr="002E6B8E" w:rsidRDefault="006075D7" w:rsidP="006075D7">
      <w:pPr>
        <w:rPr>
          <w:sz w:val="20"/>
          <w:u w:val="single"/>
        </w:rPr>
      </w:pPr>
      <w:r w:rsidRPr="002E6B8E">
        <w:rPr>
          <w:b/>
          <w:sz w:val="20"/>
          <w:highlight w:val="lightGray"/>
          <w:u w:val="single"/>
        </w:rPr>
        <w:t>Educatio</w:t>
      </w:r>
      <w:r w:rsidR="002E6B8E" w:rsidRPr="002E6B8E">
        <w:rPr>
          <w:b/>
          <w:sz w:val="20"/>
          <w:highlight w:val="lightGray"/>
          <w:u w:val="single"/>
        </w:rPr>
        <w:t>n:</w:t>
      </w:r>
    </w:p>
    <w:p w14:paraId="34462992" w14:textId="77777777" w:rsidR="00A00AF5" w:rsidRPr="00BA1D7A" w:rsidRDefault="006075D7" w:rsidP="006075D7">
      <w:pPr>
        <w:rPr>
          <w:sz w:val="20"/>
        </w:rPr>
      </w:pPr>
      <w:r w:rsidRPr="00BA1D7A">
        <w:rPr>
          <w:sz w:val="20"/>
        </w:rPr>
        <w:t>M.S. Computer Scie</w:t>
      </w:r>
      <w:r w:rsidR="00333916" w:rsidRPr="00BA1D7A">
        <w:rPr>
          <w:sz w:val="20"/>
        </w:rPr>
        <w:t>nce, University</w:t>
      </w:r>
      <w:r w:rsidR="00715DF1" w:rsidRPr="00BA1D7A">
        <w:rPr>
          <w:sz w:val="20"/>
        </w:rPr>
        <w:t xml:space="preserve"> </w:t>
      </w:r>
      <w:r w:rsidRPr="00BA1D7A">
        <w:rPr>
          <w:sz w:val="20"/>
        </w:rPr>
        <w:t>of San Francisco</w:t>
      </w:r>
      <w:r w:rsidR="009004D1" w:rsidRPr="00BA1D7A">
        <w:rPr>
          <w:sz w:val="20"/>
        </w:rPr>
        <w:t>, USA</w:t>
      </w:r>
    </w:p>
    <w:p w14:paraId="02B59ED5" w14:textId="2B3096CC" w:rsidR="006075D7" w:rsidRDefault="006075D7" w:rsidP="006075D7">
      <w:pPr>
        <w:rPr>
          <w:sz w:val="20"/>
        </w:rPr>
      </w:pPr>
      <w:r w:rsidRPr="00BA1D7A">
        <w:rPr>
          <w:sz w:val="20"/>
        </w:rPr>
        <w:t>M.S. Statistics, University of Madras, India</w:t>
      </w:r>
    </w:p>
    <w:p w14:paraId="0215EBD3" w14:textId="77777777" w:rsidR="00732F62" w:rsidRDefault="00732F62" w:rsidP="006075D7">
      <w:pPr>
        <w:rPr>
          <w:sz w:val="20"/>
        </w:rPr>
      </w:pPr>
    </w:p>
    <w:p w14:paraId="03FD5FBA" w14:textId="09DDD9F3" w:rsidR="00B576F6" w:rsidRPr="002E6B8E" w:rsidRDefault="00B576F6" w:rsidP="006075D7">
      <w:pPr>
        <w:rPr>
          <w:b/>
          <w:bCs/>
          <w:sz w:val="20"/>
          <w:u w:val="single"/>
        </w:rPr>
      </w:pPr>
      <w:r w:rsidRPr="002E6B8E">
        <w:rPr>
          <w:b/>
          <w:bCs/>
          <w:sz w:val="20"/>
          <w:highlight w:val="lightGray"/>
          <w:u w:val="single"/>
        </w:rPr>
        <w:t>Certifications</w:t>
      </w:r>
      <w:r w:rsidR="00DA2D50">
        <w:rPr>
          <w:b/>
          <w:bCs/>
          <w:sz w:val="20"/>
          <w:highlight w:val="lightGray"/>
          <w:u w:val="single"/>
        </w:rPr>
        <w:t xml:space="preserve"> and Recognitions</w:t>
      </w:r>
      <w:r w:rsidRPr="002E6B8E">
        <w:rPr>
          <w:b/>
          <w:bCs/>
          <w:sz w:val="20"/>
          <w:highlight w:val="lightGray"/>
          <w:u w:val="single"/>
        </w:rPr>
        <w:t>:</w:t>
      </w:r>
    </w:p>
    <w:p w14:paraId="180F571F" w14:textId="79EBB10B" w:rsidR="0033311B" w:rsidRDefault="001357EF" w:rsidP="006075D7">
      <w:pPr>
        <w:rPr>
          <w:sz w:val="20"/>
        </w:rPr>
      </w:pPr>
      <w:r w:rsidRPr="0076579D">
        <w:rPr>
          <w:sz w:val="20"/>
        </w:rPr>
        <w:t>PMP</w:t>
      </w:r>
      <w:r>
        <w:rPr>
          <w:sz w:val="20"/>
        </w:rPr>
        <w:t xml:space="preserve">, </w:t>
      </w:r>
      <w:r w:rsidR="00B576F6">
        <w:rPr>
          <w:sz w:val="20"/>
        </w:rPr>
        <w:t xml:space="preserve">ITIL v4, </w:t>
      </w:r>
      <w:r w:rsidR="00914A19" w:rsidRPr="0076579D">
        <w:rPr>
          <w:sz w:val="20"/>
        </w:rPr>
        <w:t xml:space="preserve">AWS Solutions Architect </w:t>
      </w:r>
      <w:r w:rsidR="00A80D43" w:rsidRPr="0076579D">
        <w:rPr>
          <w:sz w:val="20"/>
        </w:rPr>
        <w:t>Associate</w:t>
      </w:r>
    </w:p>
    <w:p w14:paraId="61F3DCDE" w14:textId="4C607D58" w:rsidR="00DA2D50" w:rsidRDefault="00C37F56" w:rsidP="006075D7">
      <w:pPr>
        <w:rPr>
          <w:sz w:val="20"/>
        </w:rPr>
      </w:pPr>
      <w:r>
        <w:rPr>
          <w:sz w:val="20"/>
        </w:rPr>
        <w:t>Twice awarded</w:t>
      </w:r>
      <w:r w:rsidR="00DA2D50">
        <w:rPr>
          <w:sz w:val="20"/>
        </w:rPr>
        <w:t xml:space="preserve"> </w:t>
      </w:r>
      <w:r w:rsidR="00CD5609">
        <w:rPr>
          <w:sz w:val="20"/>
        </w:rPr>
        <w:t xml:space="preserve">prestigious, company-wide recognition for </w:t>
      </w:r>
      <w:r w:rsidR="00491DE4">
        <w:rPr>
          <w:sz w:val="20"/>
        </w:rPr>
        <w:t xml:space="preserve">Outstanding </w:t>
      </w:r>
      <w:r w:rsidR="00CD5609">
        <w:rPr>
          <w:sz w:val="20"/>
        </w:rPr>
        <w:t>Individual a</w:t>
      </w:r>
      <w:r w:rsidR="00491DE4">
        <w:rPr>
          <w:sz w:val="20"/>
        </w:rPr>
        <w:t>chievement (NASA HQ, NCI)</w:t>
      </w:r>
      <w:r>
        <w:rPr>
          <w:sz w:val="20"/>
        </w:rPr>
        <w:t xml:space="preserve"> </w:t>
      </w:r>
    </w:p>
    <w:p w14:paraId="5CFBD516" w14:textId="1A36F6F9" w:rsidR="00C24819" w:rsidRDefault="00C24819">
      <w:pPr>
        <w:rPr>
          <w:sz w:val="20"/>
        </w:rPr>
      </w:pPr>
    </w:p>
    <w:p w14:paraId="49AD6ED2" w14:textId="130A59E3" w:rsidR="00ED334C" w:rsidRPr="002E6B8E" w:rsidRDefault="00ED334C">
      <w:pPr>
        <w:rPr>
          <w:b/>
          <w:bCs/>
          <w:sz w:val="20"/>
          <w:u w:val="single"/>
        </w:rPr>
      </w:pPr>
      <w:r w:rsidRPr="002E6B8E">
        <w:rPr>
          <w:b/>
          <w:bCs/>
          <w:sz w:val="20"/>
          <w:highlight w:val="lightGray"/>
          <w:u w:val="single"/>
        </w:rPr>
        <w:t>Clearance:</w:t>
      </w:r>
    </w:p>
    <w:p w14:paraId="029EED2F" w14:textId="1A7B2EF8" w:rsidR="00ED334C" w:rsidRDefault="00E84A1D">
      <w:pPr>
        <w:rPr>
          <w:sz w:val="20"/>
        </w:rPr>
      </w:pPr>
      <w:r>
        <w:rPr>
          <w:sz w:val="20"/>
        </w:rPr>
        <w:t xml:space="preserve">Both DOD and VA </w:t>
      </w:r>
      <w:r w:rsidR="00ED334C">
        <w:rPr>
          <w:sz w:val="20"/>
        </w:rPr>
        <w:t>Public Trust (Active)</w:t>
      </w:r>
      <w:r w:rsidR="00083AF7">
        <w:rPr>
          <w:sz w:val="20"/>
        </w:rPr>
        <w:t>; TS (Expired)</w:t>
      </w:r>
    </w:p>
    <w:p w14:paraId="2B156D8E" w14:textId="77777777" w:rsidR="00ED334C" w:rsidRPr="00BA1D7A" w:rsidRDefault="00ED334C">
      <w:pPr>
        <w:rPr>
          <w:sz w:val="20"/>
        </w:rPr>
      </w:pPr>
    </w:p>
    <w:p w14:paraId="337D6711" w14:textId="3E119623" w:rsidR="00AA0D9A" w:rsidRPr="002E6B8E" w:rsidRDefault="00AA0D9A">
      <w:pPr>
        <w:rPr>
          <w:b/>
          <w:sz w:val="22"/>
          <w:szCs w:val="22"/>
          <w:u w:val="single"/>
        </w:rPr>
      </w:pPr>
      <w:r w:rsidRPr="002E6B8E">
        <w:rPr>
          <w:b/>
          <w:sz w:val="22"/>
          <w:szCs w:val="22"/>
          <w:highlight w:val="lightGray"/>
          <w:u w:val="single"/>
        </w:rPr>
        <w:t>Work Experience</w:t>
      </w:r>
      <w:r w:rsidR="002E6B8E" w:rsidRPr="002E6B8E">
        <w:rPr>
          <w:b/>
          <w:sz w:val="22"/>
          <w:szCs w:val="22"/>
          <w:highlight w:val="lightGray"/>
          <w:u w:val="single"/>
        </w:rPr>
        <w:t>:</w:t>
      </w:r>
    </w:p>
    <w:p w14:paraId="22BCA96B" w14:textId="2A71CFD2" w:rsidR="006D4900" w:rsidRDefault="006D4900" w:rsidP="00286C80">
      <w:pPr>
        <w:ind w:right="-180"/>
        <w:rPr>
          <w:b/>
          <w:sz w:val="20"/>
        </w:rPr>
      </w:pPr>
    </w:p>
    <w:p w14:paraId="0E0DD99E" w14:textId="02C59213" w:rsidR="001357EF" w:rsidRDefault="001357EF" w:rsidP="00286C80">
      <w:pPr>
        <w:ind w:right="-180"/>
        <w:rPr>
          <w:b/>
          <w:sz w:val="20"/>
        </w:rPr>
      </w:pPr>
      <w:r w:rsidRPr="00F91A4D">
        <w:rPr>
          <w:b/>
          <w:sz w:val="20"/>
          <w:highlight w:val="lightGray"/>
        </w:rPr>
        <w:t>L</w:t>
      </w:r>
      <w:r w:rsidR="00C61ECF" w:rsidRPr="00F91A4D">
        <w:rPr>
          <w:b/>
          <w:sz w:val="20"/>
          <w:highlight w:val="lightGray"/>
        </w:rPr>
        <w:t>EIDOS</w:t>
      </w:r>
      <w:r w:rsidRPr="00F91A4D">
        <w:rPr>
          <w:b/>
          <w:sz w:val="20"/>
          <w:highlight w:val="lightGray"/>
        </w:rPr>
        <w:t xml:space="preserve"> [Sep 2020 – Present]</w:t>
      </w:r>
    </w:p>
    <w:p w14:paraId="76B30065" w14:textId="727746F9" w:rsidR="00E84A1D" w:rsidRDefault="00E84A1D" w:rsidP="00286C80">
      <w:pPr>
        <w:ind w:right="-180"/>
        <w:rPr>
          <w:b/>
          <w:sz w:val="20"/>
        </w:rPr>
      </w:pPr>
    </w:p>
    <w:p w14:paraId="64EABCC9" w14:textId="0543003C" w:rsidR="00E84A1D" w:rsidRPr="00BD2080" w:rsidRDefault="00E84A1D" w:rsidP="00286C80">
      <w:pPr>
        <w:ind w:right="-180"/>
        <w:rPr>
          <w:b/>
          <w:i/>
          <w:iCs/>
          <w:sz w:val="20"/>
        </w:rPr>
      </w:pPr>
      <w:r w:rsidRPr="00BD2080">
        <w:rPr>
          <w:b/>
          <w:i/>
          <w:iCs/>
          <w:sz w:val="20"/>
        </w:rPr>
        <w:t>Inn</w:t>
      </w:r>
      <w:r w:rsidR="00BD2080" w:rsidRPr="00BD2080">
        <w:rPr>
          <w:b/>
          <w:i/>
          <w:iCs/>
          <w:sz w:val="20"/>
        </w:rPr>
        <w:t xml:space="preserve">ovation Solutions </w:t>
      </w:r>
      <w:r w:rsidR="00900C7F">
        <w:rPr>
          <w:b/>
          <w:i/>
          <w:iCs/>
          <w:sz w:val="20"/>
        </w:rPr>
        <w:t>Architect</w:t>
      </w:r>
      <w:r w:rsidR="00BD2080" w:rsidRPr="00BD2080">
        <w:rPr>
          <w:b/>
          <w:i/>
          <w:iCs/>
          <w:sz w:val="20"/>
        </w:rPr>
        <w:t>, McLean, VA</w:t>
      </w:r>
      <w:r w:rsidR="001E6D52">
        <w:rPr>
          <w:b/>
          <w:i/>
          <w:iCs/>
          <w:sz w:val="20"/>
        </w:rPr>
        <w:t xml:space="preserve"> [Jan 2022 – Present]</w:t>
      </w:r>
    </w:p>
    <w:p w14:paraId="29236D0B" w14:textId="4AB4693D" w:rsidR="00E84A1D" w:rsidRDefault="00BD2080" w:rsidP="00286C80">
      <w:pPr>
        <w:ind w:right="-180"/>
        <w:rPr>
          <w:b/>
          <w:sz w:val="20"/>
        </w:rPr>
      </w:pPr>
      <w:r w:rsidRPr="00BD2080">
        <w:rPr>
          <w:b/>
          <w:sz w:val="20"/>
        </w:rPr>
        <w:t>DOD Healthcare Management System Modernization (DHMSM)</w:t>
      </w:r>
    </w:p>
    <w:p w14:paraId="063632BD" w14:textId="77777777" w:rsidR="001E6D52" w:rsidRDefault="001E6D52" w:rsidP="00286C80">
      <w:pPr>
        <w:ind w:right="-180"/>
        <w:rPr>
          <w:b/>
          <w:sz w:val="20"/>
        </w:rPr>
      </w:pPr>
    </w:p>
    <w:p w14:paraId="6AB0CFF5" w14:textId="5361A8D2" w:rsidR="00BD2080" w:rsidRPr="00BD2080" w:rsidRDefault="00BD2080" w:rsidP="00286C80">
      <w:pPr>
        <w:ind w:right="-180"/>
        <w:rPr>
          <w:bCs/>
          <w:sz w:val="20"/>
        </w:rPr>
      </w:pPr>
      <w:proofErr w:type="gramStart"/>
      <w:r w:rsidRPr="00BD2080">
        <w:rPr>
          <w:bCs/>
          <w:sz w:val="20"/>
        </w:rPr>
        <w:t xml:space="preserve">As </w:t>
      </w:r>
      <w:r w:rsidR="00900C7F">
        <w:rPr>
          <w:bCs/>
          <w:sz w:val="20"/>
        </w:rPr>
        <w:t xml:space="preserve">a </w:t>
      </w:r>
      <w:r>
        <w:rPr>
          <w:bCs/>
          <w:sz w:val="20"/>
        </w:rPr>
        <w:t xml:space="preserve">Solutions Architect, </w:t>
      </w:r>
      <w:r w:rsidR="00D641E3">
        <w:rPr>
          <w:bCs/>
          <w:sz w:val="20"/>
        </w:rPr>
        <w:t xml:space="preserve">the </w:t>
      </w:r>
      <w:r>
        <w:rPr>
          <w:bCs/>
          <w:sz w:val="20"/>
        </w:rPr>
        <w:t>primary responsibility</w:t>
      </w:r>
      <w:proofErr w:type="gramEnd"/>
      <w:r>
        <w:rPr>
          <w:bCs/>
          <w:sz w:val="20"/>
        </w:rPr>
        <w:t xml:space="preserve"> is to r</w:t>
      </w:r>
      <w:r w:rsidRPr="00BD2080">
        <w:rPr>
          <w:bCs/>
          <w:sz w:val="20"/>
        </w:rPr>
        <w:t>eview existing processes</w:t>
      </w:r>
      <w:r w:rsidR="006F496E">
        <w:rPr>
          <w:bCs/>
          <w:sz w:val="20"/>
        </w:rPr>
        <w:t xml:space="preserve">, </w:t>
      </w:r>
      <w:r w:rsidRPr="00BD2080">
        <w:rPr>
          <w:bCs/>
          <w:sz w:val="20"/>
        </w:rPr>
        <w:t>procedures</w:t>
      </w:r>
      <w:r w:rsidR="006F496E">
        <w:rPr>
          <w:bCs/>
          <w:sz w:val="20"/>
        </w:rPr>
        <w:t xml:space="preserve">, status of system applications and provide/prepare recommendations for </w:t>
      </w:r>
      <w:r w:rsidRPr="00BD2080">
        <w:rPr>
          <w:bCs/>
          <w:sz w:val="20"/>
        </w:rPr>
        <w:t xml:space="preserve">improvements </w:t>
      </w:r>
      <w:r w:rsidR="006F496E">
        <w:rPr>
          <w:bCs/>
          <w:sz w:val="20"/>
        </w:rPr>
        <w:t>and/or suggest innovation/ideas to</w:t>
      </w:r>
      <w:r w:rsidRPr="00BD2080">
        <w:rPr>
          <w:bCs/>
          <w:sz w:val="20"/>
        </w:rPr>
        <w:t xml:space="preserve"> DHMSM </w:t>
      </w:r>
      <w:r w:rsidR="006F496E">
        <w:rPr>
          <w:bCs/>
          <w:sz w:val="20"/>
        </w:rPr>
        <w:t>team</w:t>
      </w:r>
      <w:r>
        <w:rPr>
          <w:bCs/>
          <w:sz w:val="20"/>
        </w:rPr>
        <w:t xml:space="preserve"> </w:t>
      </w:r>
      <w:r w:rsidRPr="00BD2080">
        <w:rPr>
          <w:bCs/>
          <w:sz w:val="20"/>
        </w:rPr>
        <w:t>for execution.</w:t>
      </w:r>
      <w:r w:rsidR="006F496E">
        <w:rPr>
          <w:bCs/>
          <w:sz w:val="20"/>
        </w:rPr>
        <w:t xml:space="preserve">  </w:t>
      </w:r>
      <w:r w:rsidR="00D44C6B">
        <w:rPr>
          <w:bCs/>
          <w:sz w:val="20"/>
        </w:rPr>
        <w:t xml:space="preserve">One of my </w:t>
      </w:r>
      <w:r w:rsidR="007122FE">
        <w:rPr>
          <w:bCs/>
          <w:sz w:val="20"/>
        </w:rPr>
        <w:t>innovative ideas</w:t>
      </w:r>
      <w:r w:rsidR="00D44C6B">
        <w:rPr>
          <w:bCs/>
          <w:sz w:val="20"/>
        </w:rPr>
        <w:t xml:space="preserve"> </w:t>
      </w:r>
      <w:r w:rsidR="00DA0479">
        <w:rPr>
          <w:bCs/>
          <w:sz w:val="20"/>
        </w:rPr>
        <w:t xml:space="preserve">is to design and implement an </w:t>
      </w:r>
      <w:r w:rsidR="002A43E7">
        <w:rPr>
          <w:bCs/>
          <w:sz w:val="20"/>
        </w:rPr>
        <w:t>a</w:t>
      </w:r>
      <w:r w:rsidR="00DA0479" w:rsidRPr="00DA0479">
        <w:rPr>
          <w:bCs/>
          <w:sz w:val="20"/>
        </w:rPr>
        <w:t>utomated</w:t>
      </w:r>
      <w:r w:rsidR="002A43E7">
        <w:rPr>
          <w:bCs/>
          <w:sz w:val="20"/>
        </w:rPr>
        <w:t xml:space="preserve"> and interactive </w:t>
      </w:r>
      <w:r w:rsidR="00DA0479">
        <w:rPr>
          <w:bCs/>
          <w:sz w:val="20"/>
        </w:rPr>
        <w:t>System Dependency D</w:t>
      </w:r>
      <w:r w:rsidR="00DA0479" w:rsidRPr="00DA0479">
        <w:rPr>
          <w:bCs/>
          <w:sz w:val="20"/>
        </w:rPr>
        <w:t xml:space="preserve">ashboard showing upstream and downstream sub-systems impacted by outages, data loss, etc., with pop-up windows listing </w:t>
      </w:r>
      <w:r w:rsidR="007122FE">
        <w:rPr>
          <w:bCs/>
          <w:sz w:val="20"/>
        </w:rPr>
        <w:t xml:space="preserve">any open </w:t>
      </w:r>
      <w:r w:rsidR="00DA0479" w:rsidRPr="00DA0479">
        <w:rPr>
          <w:bCs/>
          <w:sz w:val="20"/>
        </w:rPr>
        <w:t>tickets associated with outages to provide a single pane of glass view</w:t>
      </w:r>
      <w:r w:rsidR="00DA0479">
        <w:rPr>
          <w:bCs/>
          <w:sz w:val="20"/>
        </w:rPr>
        <w:t xml:space="preserve">. </w:t>
      </w:r>
      <w:r w:rsidR="00D44C6B">
        <w:rPr>
          <w:bCs/>
          <w:sz w:val="20"/>
        </w:rPr>
        <w:t xml:space="preserve">Other </w:t>
      </w:r>
      <w:r w:rsidR="00DA0479">
        <w:rPr>
          <w:bCs/>
          <w:sz w:val="20"/>
        </w:rPr>
        <w:t xml:space="preserve">key projects are to track the </w:t>
      </w:r>
      <w:r w:rsidR="00841C9D">
        <w:rPr>
          <w:bCs/>
          <w:sz w:val="20"/>
        </w:rPr>
        <w:t xml:space="preserve">federal </w:t>
      </w:r>
      <w:r w:rsidR="00DA0479">
        <w:rPr>
          <w:bCs/>
          <w:sz w:val="20"/>
        </w:rPr>
        <w:t>m</w:t>
      </w:r>
      <w:r w:rsidR="001E6D52">
        <w:rPr>
          <w:bCs/>
          <w:sz w:val="20"/>
        </w:rPr>
        <w:t xml:space="preserve">andated </w:t>
      </w:r>
      <w:r w:rsidR="00D641E3">
        <w:rPr>
          <w:bCs/>
          <w:sz w:val="20"/>
        </w:rPr>
        <w:t>milestones under</w:t>
      </w:r>
      <w:r w:rsidR="001E6D52">
        <w:rPr>
          <w:bCs/>
          <w:sz w:val="20"/>
        </w:rPr>
        <w:t xml:space="preserve"> 21</w:t>
      </w:r>
      <w:r w:rsidR="001E6D52" w:rsidRPr="001E6D52">
        <w:rPr>
          <w:bCs/>
          <w:sz w:val="20"/>
          <w:vertAlign w:val="superscript"/>
        </w:rPr>
        <w:t>St</w:t>
      </w:r>
      <w:r w:rsidR="001E6D52">
        <w:rPr>
          <w:bCs/>
          <w:sz w:val="20"/>
        </w:rPr>
        <w:t xml:space="preserve"> Century Cures Act and Zero Trust Architecture adoption </w:t>
      </w:r>
      <w:r w:rsidR="00841C9D">
        <w:rPr>
          <w:bCs/>
          <w:sz w:val="20"/>
        </w:rPr>
        <w:t xml:space="preserve">initiative </w:t>
      </w:r>
      <w:r w:rsidR="001E6D52">
        <w:rPr>
          <w:bCs/>
          <w:sz w:val="20"/>
        </w:rPr>
        <w:t>and map out actions required to comply and meet the mandated deadlines.</w:t>
      </w:r>
    </w:p>
    <w:p w14:paraId="12669E2F" w14:textId="05CF3856" w:rsidR="00BD2080" w:rsidRDefault="00BD2080" w:rsidP="00286C80">
      <w:pPr>
        <w:ind w:right="-180"/>
        <w:rPr>
          <w:b/>
          <w:sz w:val="20"/>
        </w:rPr>
      </w:pPr>
    </w:p>
    <w:p w14:paraId="41BA588B" w14:textId="0F57958A" w:rsidR="00E84A1D" w:rsidRPr="00E84A1D" w:rsidRDefault="001357EF" w:rsidP="00282CF4">
      <w:pPr>
        <w:ind w:right="-180"/>
        <w:rPr>
          <w:b/>
          <w:i/>
          <w:iCs/>
          <w:sz w:val="20"/>
        </w:rPr>
      </w:pPr>
      <w:r w:rsidRPr="00F91A4D">
        <w:rPr>
          <w:b/>
          <w:i/>
          <w:iCs/>
          <w:sz w:val="20"/>
        </w:rPr>
        <w:t>Technical Project Manager/Solutions Architect</w:t>
      </w:r>
      <w:r w:rsidR="00162657">
        <w:rPr>
          <w:b/>
          <w:i/>
          <w:iCs/>
          <w:sz w:val="20"/>
        </w:rPr>
        <w:t xml:space="preserve"> (Military &amp; Veterans Health Group)</w:t>
      </w:r>
      <w:r w:rsidRPr="00F91A4D">
        <w:rPr>
          <w:b/>
          <w:i/>
          <w:iCs/>
          <w:sz w:val="20"/>
        </w:rPr>
        <w:t>, McLean, VA</w:t>
      </w:r>
      <w:r w:rsidR="001E6D52">
        <w:rPr>
          <w:b/>
          <w:i/>
          <w:iCs/>
          <w:sz w:val="20"/>
        </w:rPr>
        <w:t xml:space="preserve"> [Sep 2020 – Dec 2021]</w:t>
      </w:r>
    </w:p>
    <w:p w14:paraId="7A9B973B" w14:textId="0BABC455" w:rsidR="00282CF4" w:rsidRDefault="00E84A1D" w:rsidP="00282CF4">
      <w:pPr>
        <w:ind w:right="-180"/>
        <w:rPr>
          <w:bCs/>
          <w:sz w:val="20"/>
        </w:rPr>
      </w:pPr>
      <w:r>
        <w:rPr>
          <w:b/>
          <w:bCs/>
          <w:sz w:val="20"/>
        </w:rPr>
        <w:t>V</w:t>
      </w:r>
      <w:r w:rsidR="00486A02">
        <w:rPr>
          <w:b/>
          <w:bCs/>
          <w:sz w:val="20"/>
        </w:rPr>
        <w:t xml:space="preserve">eterans </w:t>
      </w:r>
      <w:r w:rsidR="00282CF4" w:rsidRPr="00971E6A">
        <w:rPr>
          <w:b/>
          <w:bCs/>
          <w:sz w:val="20"/>
        </w:rPr>
        <w:t>A</w:t>
      </w:r>
      <w:r w:rsidR="00486A02">
        <w:rPr>
          <w:b/>
          <w:bCs/>
          <w:sz w:val="20"/>
        </w:rPr>
        <w:t>ffairs (VA)</w:t>
      </w:r>
      <w:r w:rsidR="00282CF4" w:rsidRPr="00971E6A">
        <w:rPr>
          <w:b/>
          <w:bCs/>
          <w:sz w:val="20"/>
        </w:rPr>
        <w:t xml:space="preserve"> - Electroni</w:t>
      </w:r>
      <w:r w:rsidR="00282CF4">
        <w:rPr>
          <w:b/>
          <w:bCs/>
          <w:sz w:val="20"/>
        </w:rPr>
        <w:t>c Health Record Modernization (</w:t>
      </w:r>
      <w:r w:rsidR="00282CF4" w:rsidRPr="00971E6A">
        <w:rPr>
          <w:b/>
          <w:bCs/>
          <w:sz w:val="20"/>
        </w:rPr>
        <w:t>EHRM)</w:t>
      </w:r>
      <w:r w:rsidR="00282CF4">
        <w:rPr>
          <w:b/>
          <w:bCs/>
          <w:sz w:val="20"/>
        </w:rPr>
        <w:t xml:space="preserve"> Performance Monitoring</w:t>
      </w:r>
      <w:r w:rsidR="00733A78">
        <w:rPr>
          <w:b/>
          <w:bCs/>
          <w:sz w:val="20"/>
        </w:rPr>
        <w:t xml:space="preserve"> </w:t>
      </w:r>
    </w:p>
    <w:p w14:paraId="3E059F74" w14:textId="2695F896" w:rsidR="00282CF4" w:rsidRDefault="00282CF4" w:rsidP="00282CF4">
      <w:pPr>
        <w:ind w:right="-180"/>
        <w:rPr>
          <w:bCs/>
          <w:sz w:val="20"/>
        </w:rPr>
      </w:pPr>
      <w:r>
        <w:rPr>
          <w:bCs/>
          <w:sz w:val="20"/>
        </w:rPr>
        <w:t xml:space="preserve">As </w:t>
      </w:r>
      <w:r w:rsidR="007C2CA2">
        <w:rPr>
          <w:bCs/>
          <w:sz w:val="20"/>
        </w:rPr>
        <w:t>an</w:t>
      </w:r>
      <w:r>
        <w:rPr>
          <w:bCs/>
          <w:sz w:val="20"/>
        </w:rPr>
        <w:t xml:space="preserve"> EHRM Performance Monitoring Lead/Program Manager, </w:t>
      </w:r>
      <w:r w:rsidR="00E84A1D">
        <w:rPr>
          <w:bCs/>
          <w:sz w:val="20"/>
        </w:rPr>
        <w:t>managed team</w:t>
      </w:r>
      <w:r w:rsidR="00733A78">
        <w:rPr>
          <w:bCs/>
          <w:sz w:val="20"/>
        </w:rPr>
        <w:t xml:space="preserve"> personnel, provide</w:t>
      </w:r>
      <w:r w:rsidR="00E84A1D">
        <w:rPr>
          <w:bCs/>
          <w:sz w:val="20"/>
        </w:rPr>
        <w:t>d</w:t>
      </w:r>
      <w:r w:rsidR="00733A78">
        <w:rPr>
          <w:bCs/>
          <w:sz w:val="20"/>
        </w:rPr>
        <w:t xml:space="preserve"> oversight/direction</w:t>
      </w:r>
      <w:r w:rsidR="00DA2D50">
        <w:rPr>
          <w:bCs/>
          <w:sz w:val="20"/>
        </w:rPr>
        <w:t>s</w:t>
      </w:r>
      <w:r w:rsidR="00733A78">
        <w:rPr>
          <w:bCs/>
          <w:sz w:val="20"/>
        </w:rPr>
        <w:t xml:space="preserve"> to meet customer expectations</w:t>
      </w:r>
      <w:r w:rsidR="0018219E">
        <w:rPr>
          <w:bCs/>
          <w:sz w:val="20"/>
        </w:rPr>
        <w:t xml:space="preserve"> in a timely manner, solve problems, </w:t>
      </w:r>
      <w:r w:rsidR="002C72BD">
        <w:rPr>
          <w:bCs/>
          <w:sz w:val="20"/>
        </w:rPr>
        <w:t xml:space="preserve">ensure </w:t>
      </w:r>
      <w:r w:rsidR="00733A78" w:rsidRPr="00733A78">
        <w:rPr>
          <w:bCs/>
          <w:sz w:val="20"/>
        </w:rPr>
        <w:t xml:space="preserve">effective management of </w:t>
      </w:r>
      <w:r w:rsidR="0018219E">
        <w:rPr>
          <w:bCs/>
          <w:sz w:val="20"/>
        </w:rPr>
        <w:t>milestones,</w:t>
      </w:r>
      <w:r w:rsidR="00733A78" w:rsidRPr="00733A78">
        <w:rPr>
          <w:bCs/>
          <w:sz w:val="20"/>
        </w:rPr>
        <w:t xml:space="preserve"> contract compliance, and serve</w:t>
      </w:r>
      <w:r w:rsidR="00E84A1D">
        <w:rPr>
          <w:bCs/>
          <w:sz w:val="20"/>
        </w:rPr>
        <w:t>d</w:t>
      </w:r>
      <w:r w:rsidR="00733A78" w:rsidRPr="00733A78">
        <w:rPr>
          <w:bCs/>
          <w:sz w:val="20"/>
        </w:rPr>
        <w:t xml:space="preserve"> as the principal customer interface for program related activities</w:t>
      </w:r>
      <w:r w:rsidR="002C72BD">
        <w:rPr>
          <w:bCs/>
          <w:sz w:val="20"/>
        </w:rPr>
        <w:t xml:space="preserve">. </w:t>
      </w:r>
      <w:r w:rsidR="0018219E">
        <w:rPr>
          <w:bCs/>
          <w:sz w:val="20"/>
        </w:rPr>
        <w:t>Some of the</w:t>
      </w:r>
      <w:r w:rsidR="002C72BD">
        <w:rPr>
          <w:bCs/>
          <w:sz w:val="20"/>
        </w:rPr>
        <w:t xml:space="preserve"> key responsibilities of the </w:t>
      </w:r>
      <w:r w:rsidR="0018219E">
        <w:rPr>
          <w:bCs/>
          <w:sz w:val="20"/>
        </w:rPr>
        <w:t xml:space="preserve">team </w:t>
      </w:r>
      <w:r w:rsidR="00E84A1D">
        <w:rPr>
          <w:bCs/>
          <w:sz w:val="20"/>
        </w:rPr>
        <w:t>were</w:t>
      </w:r>
      <w:r w:rsidR="00DA2D50">
        <w:rPr>
          <w:bCs/>
          <w:sz w:val="20"/>
        </w:rPr>
        <w:t xml:space="preserve"> </w:t>
      </w:r>
      <w:r w:rsidR="00DA2D50">
        <w:rPr>
          <w:bCs/>
          <w:sz w:val="20"/>
        </w:rPr>
        <w:lastRenderedPageBreak/>
        <w:t xml:space="preserve">to </w:t>
      </w:r>
      <w:r w:rsidR="0018219E">
        <w:rPr>
          <w:bCs/>
          <w:sz w:val="20"/>
        </w:rPr>
        <w:t xml:space="preserve">(1) </w:t>
      </w:r>
      <w:r w:rsidR="002C72BD">
        <w:rPr>
          <w:bCs/>
          <w:sz w:val="20"/>
        </w:rPr>
        <w:t xml:space="preserve">constantly update the service decomposition and </w:t>
      </w:r>
      <w:r w:rsidR="00486A02">
        <w:rPr>
          <w:bCs/>
          <w:sz w:val="20"/>
        </w:rPr>
        <w:t xml:space="preserve">revise the KPIs to setup </w:t>
      </w:r>
      <w:r w:rsidR="0018219E">
        <w:rPr>
          <w:bCs/>
          <w:sz w:val="20"/>
        </w:rPr>
        <w:t xml:space="preserve">appropriate </w:t>
      </w:r>
      <w:r w:rsidR="00486A02">
        <w:rPr>
          <w:bCs/>
          <w:sz w:val="20"/>
        </w:rPr>
        <w:t xml:space="preserve">thresholds </w:t>
      </w:r>
      <w:r w:rsidR="0018219E">
        <w:rPr>
          <w:bCs/>
          <w:sz w:val="20"/>
        </w:rPr>
        <w:t xml:space="preserve">for </w:t>
      </w:r>
      <w:r w:rsidR="00486A02">
        <w:rPr>
          <w:bCs/>
          <w:sz w:val="20"/>
        </w:rPr>
        <w:t xml:space="preserve">the EHRM-related applications </w:t>
      </w:r>
      <w:r w:rsidR="00540EAC">
        <w:rPr>
          <w:bCs/>
          <w:sz w:val="20"/>
        </w:rPr>
        <w:t xml:space="preserve">supported under </w:t>
      </w:r>
      <w:r w:rsidR="002C72BD">
        <w:rPr>
          <w:bCs/>
          <w:sz w:val="20"/>
        </w:rPr>
        <w:t>Splunk D</w:t>
      </w:r>
      <w:r w:rsidR="00486A02">
        <w:rPr>
          <w:bCs/>
          <w:sz w:val="20"/>
        </w:rPr>
        <w:t xml:space="preserve">ashboard, and </w:t>
      </w:r>
      <w:r w:rsidR="0018219E">
        <w:rPr>
          <w:bCs/>
          <w:sz w:val="20"/>
        </w:rPr>
        <w:t xml:space="preserve">(2) </w:t>
      </w:r>
      <w:r w:rsidR="00486A02">
        <w:rPr>
          <w:bCs/>
          <w:sz w:val="20"/>
        </w:rPr>
        <w:t>automate the creation of alerts</w:t>
      </w:r>
      <w:r w:rsidR="0018219E">
        <w:rPr>
          <w:bCs/>
          <w:sz w:val="20"/>
        </w:rPr>
        <w:t>/tickets</w:t>
      </w:r>
      <w:r w:rsidR="00486A02">
        <w:rPr>
          <w:bCs/>
          <w:sz w:val="20"/>
        </w:rPr>
        <w:t xml:space="preserve"> to Event Management team, when </w:t>
      </w:r>
      <w:r w:rsidR="0018219E">
        <w:rPr>
          <w:bCs/>
          <w:sz w:val="20"/>
        </w:rPr>
        <w:t xml:space="preserve">the </w:t>
      </w:r>
      <w:r w:rsidR="00486A02">
        <w:rPr>
          <w:bCs/>
          <w:sz w:val="20"/>
        </w:rPr>
        <w:t>services degrade.</w:t>
      </w:r>
    </w:p>
    <w:p w14:paraId="3FEB73E1" w14:textId="38ED128D" w:rsidR="00282CF4" w:rsidRDefault="00282CF4" w:rsidP="00282CF4">
      <w:pPr>
        <w:ind w:right="-180"/>
        <w:rPr>
          <w:bCs/>
          <w:sz w:val="20"/>
        </w:rPr>
      </w:pPr>
    </w:p>
    <w:p w14:paraId="0A0E2116" w14:textId="626E619D" w:rsidR="00971E6A" w:rsidRDefault="00D641E3" w:rsidP="00286C80">
      <w:pPr>
        <w:ind w:right="-180"/>
        <w:rPr>
          <w:b/>
          <w:sz w:val="20"/>
        </w:rPr>
      </w:pPr>
      <w:r>
        <w:rPr>
          <w:b/>
          <w:sz w:val="20"/>
        </w:rPr>
        <w:t xml:space="preserve">DOD and VA joint - </w:t>
      </w:r>
      <w:r w:rsidR="00971E6A" w:rsidRPr="00971E6A">
        <w:rPr>
          <w:b/>
          <w:bCs/>
          <w:sz w:val="20"/>
        </w:rPr>
        <w:t>Federal Electronic Health Record Modernization (FEHRM) Enterprise Oper</w:t>
      </w:r>
      <w:r w:rsidR="00971E6A">
        <w:rPr>
          <w:b/>
          <w:bCs/>
          <w:sz w:val="20"/>
        </w:rPr>
        <w:t xml:space="preserve">ations Center (EOC) </w:t>
      </w:r>
      <w:r w:rsidR="001E6D52">
        <w:rPr>
          <w:b/>
          <w:bCs/>
          <w:sz w:val="20"/>
        </w:rPr>
        <w:t xml:space="preserve"> </w:t>
      </w:r>
    </w:p>
    <w:p w14:paraId="3D2BCF21" w14:textId="401AEE44" w:rsidR="001357EF" w:rsidRDefault="00C61ECF" w:rsidP="00286C80">
      <w:pPr>
        <w:ind w:right="-180"/>
        <w:rPr>
          <w:bCs/>
          <w:sz w:val="20"/>
        </w:rPr>
      </w:pPr>
      <w:r>
        <w:rPr>
          <w:bCs/>
          <w:sz w:val="20"/>
        </w:rPr>
        <w:t xml:space="preserve">As part of </w:t>
      </w:r>
      <w:r w:rsidR="00971E6A">
        <w:rPr>
          <w:bCs/>
          <w:sz w:val="20"/>
        </w:rPr>
        <w:t>FEHRM EOC</w:t>
      </w:r>
      <w:r>
        <w:rPr>
          <w:bCs/>
          <w:sz w:val="20"/>
        </w:rPr>
        <w:t xml:space="preserve"> support team, </w:t>
      </w:r>
      <w:r w:rsidR="00D641E3">
        <w:rPr>
          <w:bCs/>
          <w:sz w:val="20"/>
        </w:rPr>
        <w:t xml:space="preserve">the </w:t>
      </w:r>
      <w:r>
        <w:rPr>
          <w:bCs/>
          <w:sz w:val="20"/>
        </w:rPr>
        <w:t xml:space="preserve">primary responsibilities </w:t>
      </w:r>
      <w:r w:rsidR="00E84A1D">
        <w:rPr>
          <w:bCs/>
          <w:sz w:val="20"/>
        </w:rPr>
        <w:t>were</w:t>
      </w:r>
      <w:r>
        <w:rPr>
          <w:bCs/>
          <w:sz w:val="20"/>
        </w:rPr>
        <w:t xml:space="preserve"> to gather, </w:t>
      </w:r>
      <w:r w:rsidR="00162657">
        <w:rPr>
          <w:bCs/>
          <w:sz w:val="20"/>
        </w:rPr>
        <w:t xml:space="preserve">analyze, </w:t>
      </w:r>
      <w:r>
        <w:rPr>
          <w:bCs/>
          <w:sz w:val="20"/>
        </w:rPr>
        <w:t>provide</w:t>
      </w:r>
      <w:r w:rsidR="002A43E7">
        <w:rPr>
          <w:bCs/>
          <w:sz w:val="20"/>
        </w:rPr>
        <w:t>,</w:t>
      </w:r>
      <w:r>
        <w:rPr>
          <w:bCs/>
          <w:sz w:val="20"/>
        </w:rPr>
        <w:t xml:space="preserve"> and improve joint reporting and analysis transparency </w:t>
      </w:r>
      <w:r w:rsidR="00DA2D50">
        <w:rPr>
          <w:bCs/>
          <w:sz w:val="20"/>
        </w:rPr>
        <w:t>(heavy use of Power</w:t>
      </w:r>
      <w:r w:rsidR="0054584B">
        <w:rPr>
          <w:bCs/>
          <w:sz w:val="20"/>
        </w:rPr>
        <w:t xml:space="preserve"> </w:t>
      </w:r>
      <w:r w:rsidR="00DA2D50">
        <w:rPr>
          <w:bCs/>
          <w:sz w:val="20"/>
        </w:rPr>
        <w:t>B</w:t>
      </w:r>
      <w:r w:rsidR="00C653B1">
        <w:rPr>
          <w:bCs/>
          <w:sz w:val="20"/>
        </w:rPr>
        <w:t>I</w:t>
      </w:r>
      <w:r w:rsidR="00DA2D50">
        <w:rPr>
          <w:bCs/>
          <w:sz w:val="20"/>
        </w:rPr>
        <w:t xml:space="preserve">) </w:t>
      </w:r>
      <w:r>
        <w:rPr>
          <w:bCs/>
          <w:sz w:val="20"/>
        </w:rPr>
        <w:t>for major events and incident management impacting Federal partners</w:t>
      </w:r>
      <w:r w:rsidR="00F91A4D">
        <w:rPr>
          <w:bCs/>
          <w:sz w:val="20"/>
        </w:rPr>
        <w:t xml:space="preserve"> (VA, D</w:t>
      </w:r>
      <w:r w:rsidR="00C653B1">
        <w:rPr>
          <w:bCs/>
          <w:sz w:val="20"/>
        </w:rPr>
        <w:t>O</w:t>
      </w:r>
      <w:r w:rsidR="00F91A4D">
        <w:rPr>
          <w:bCs/>
          <w:sz w:val="20"/>
        </w:rPr>
        <w:t xml:space="preserve">D, Cerner, etc.) </w:t>
      </w:r>
      <w:r w:rsidR="00162657">
        <w:rPr>
          <w:bCs/>
          <w:sz w:val="20"/>
        </w:rPr>
        <w:t>using a</w:t>
      </w:r>
      <w:r>
        <w:rPr>
          <w:bCs/>
          <w:sz w:val="20"/>
        </w:rPr>
        <w:t xml:space="preserve"> single, common </w:t>
      </w:r>
      <w:r w:rsidR="00F91A4D">
        <w:rPr>
          <w:bCs/>
          <w:sz w:val="20"/>
        </w:rPr>
        <w:t>EH</w:t>
      </w:r>
      <w:r>
        <w:rPr>
          <w:bCs/>
          <w:sz w:val="20"/>
        </w:rPr>
        <w:t xml:space="preserve">R, through repeatable and evolving processes, as the </w:t>
      </w:r>
      <w:r w:rsidR="00F91A4D">
        <w:rPr>
          <w:bCs/>
          <w:sz w:val="20"/>
        </w:rPr>
        <w:t xml:space="preserve">Federal Enclave progresses over time. </w:t>
      </w:r>
    </w:p>
    <w:p w14:paraId="6BF69CF8" w14:textId="4B535EE0" w:rsidR="001357EF" w:rsidRPr="00BA1D7A" w:rsidRDefault="001357EF" w:rsidP="00286C80">
      <w:pPr>
        <w:ind w:right="-180"/>
        <w:rPr>
          <w:b/>
          <w:sz w:val="20"/>
        </w:rPr>
      </w:pPr>
    </w:p>
    <w:p w14:paraId="1535B18C" w14:textId="397D9421" w:rsidR="009553DD" w:rsidRPr="002E6B8E" w:rsidRDefault="00B00443" w:rsidP="00286C80">
      <w:pPr>
        <w:ind w:right="-180"/>
        <w:rPr>
          <w:b/>
          <w:iCs/>
          <w:sz w:val="20"/>
          <w:szCs w:val="20"/>
        </w:rPr>
      </w:pPr>
      <w:r w:rsidRPr="002E6B8E">
        <w:rPr>
          <w:b/>
          <w:sz w:val="20"/>
          <w:szCs w:val="20"/>
          <w:highlight w:val="lightGray"/>
        </w:rPr>
        <w:t xml:space="preserve">SAIC, </w:t>
      </w:r>
      <w:r w:rsidR="00B03638" w:rsidRPr="002E6B8E">
        <w:rPr>
          <w:b/>
          <w:sz w:val="20"/>
          <w:szCs w:val="20"/>
          <w:highlight w:val="lightGray"/>
        </w:rPr>
        <w:t xml:space="preserve">Inc. </w:t>
      </w:r>
      <w:r w:rsidR="003F405E" w:rsidRPr="002E6B8E">
        <w:rPr>
          <w:b/>
          <w:iCs/>
          <w:sz w:val="20"/>
          <w:szCs w:val="20"/>
          <w:highlight w:val="lightGray"/>
        </w:rPr>
        <w:t xml:space="preserve">[Aug 2018 – </w:t>
      </w:r>
      <w:r w:rsidR="00E2581C" w:rsidRPr="002E6B8E">
        <w:rPr>
          <w:b/>
          <w:iCs/>
          <w:sz w:val="20"/>
          <w:szCs w:val="20"/>
          <w:highlight w:val="lightGray"/>
        </w:rPr>
        <w:t>May 2020</w:t>
      </w:r>
      <w:r w:rsidR="003F405E" w:rsidRPr="002E6B8E">
        <w:rPr>
          <w:b/>
          <w:iCs/>
          <w:sz w:val="20"/>
          <w:szCs w:val="20"/>
          <w:highlight w:val="lightGray"/>
        </w:rPr>
        <w:t>]</w:t>
      </w:r>
    </w:p>
    <w:p w14:paraId="47E916E9" w14:textId="16257169" w:rsidR="009553DD" w:rsidRPr="00E01B5D" w:rsidRDefault="00B00443" w:rsidP="00286C80">
      <w:pPr>
        <w:ind w:right="-180"/>
        <w:rPr>
          <w:b/>
          <w:i/>
          <w:iCs/>
          <w:color w:val="009900"/>
          <w:sz w:val="20"/>
          <w:szCs w:val="20"/>
        </w:rPr>
      </w:pPr>
      <w:r w:rsidRPr="00E01B5D">
        <w:rPr>
          <w:b/>
          <w:i/>
          <w:sz w:val="20"/>
          <w:szCs w:val="20"/>
        </w:rPr>
        <w:t>Data Center Operations Manager (HHS NGITS)</w:t>
      </w:r>
      <w:r w:rsidR="003F405E" w:rsidRPr="00E01B5D">
        <w:rPr>
          <w:b/>
          <w:i/>
          <w:sz w:val="20"/>
          <w:szCs w:val="20"/>
        </w:rPr>
        <w:t xml:space="preserve">, </w:t>
      </w:r>
      <w:r w:rsidR="003F405E" w:rsidRPr="00E01B5D">
        <w:rPr>
          <w:b/>
          <w:i/>
          <w:iCs/>
          <w:sz w:val="20"/>
          <w:szCs w:val="20"/>
        </w:rPr>
        <w:t>Rockville, MD</w:t>
      </w:r>
    </w:p>
    <w:p w14:paraId="5420B452" w14:textId="77777777" w:rsidR="009D7B74" w:rsidRPr="00BA1D7A" w:rsidRDefault="009D7B74" w:rsidP="002C6B49">
      <w:pPr>
        <w:shd w:val="clear" w:color="auto" w:fill="FFFFFF"/>
        <w:textAlignment w:val="baseline"/>
        <w:rPr>
          <w:sz w:val="20"/>
          <w:szCs w:val="20"/>
        </w:rPr>
      </w:pPr>
    </w:p>
    <w:p w14:paraId="7A0CACB7" w14:textId="05D4D498" w:rsidR="004E6B2B" w:rsidRDefault="00224638" w:rsidP="00E277FC">
      <w:p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>Ensured</w:t>
      </w:r>
      <w:r w:rsidR="00E277FC" w:rsidRPr="00BA1D7A">
        <w:rPr>
          <w:sz w:val="20"/>
          <w:szCs w:val="20"/>
        </w:rPr>
        <w:t xml:space="preserve"> </w:t>
      </w:r>
      <w:r w:rsidR="00EF07B1">
        <w:rPr>
          <w:sz w:val="20"/>
          <w:szCs w:val="20"/>
        </w:rPr>
        <w:t xml:space="preserve">that </w:t>
      </w:r>
      <w:r w:rsidR="00E277FC" w:rsidRPr="00BA1D7A">
        <w:rPr>
          <w:sz w:val="20"/>
          <w:szCs w:val="20"/>
        </w:rPr>
        <w:t xml:space="preserve">all </w:t>
      </w:r>
      <w:r w:rsidR="00315965">
        <w:rPr>
          <w:sz w:val="20"/>
          <w:szCs w:val="20"/>
        </w:rPr>
        <w:t xml:space="preserve">services </w:t>
      </w:r>
      <w:r w:rsidR="00E277FC" w:rsidRPr="00BA1D7A">
        <w:rPr>
          <w:sz w:val="20"/>
          <w:szCs w:val="20"/>
        </w:rPr>
        <w:t xml:space="preserve">of the Data Center </w:t>
      </w:r>
      <w:r w:rsidR="00ED334C">
        <w:rPr>
          <w:sz w:val="20"/>
          <w:szCs w:val="20"/>
        </w:rPr>
        <w:t>were</w:t>
      </w:r>
      <w:r w:rsidR="00C759F7" w:rsidRPr="00BA1D7A">
        <w:rPr>
          <w:sz w:val="20"/>
          <w:szCs w:val="20"/>
        </w:rPr>
        <w:t xml:space="preserve"> </w:t>
      </w:r>
      <w:r w:rsidR="00E277FC" w:rsidRPr="00BA1D7A">
        <w:rPr>
          <w:sz w:val="20"/>
          <w:szCs w:val="20"/>
        </w:rPr>
        <w:t>up and running</w:t>
      </w:r>
      <w:r w:rsidR="00C759F7" w:rsidRPr="00BA1D7A">
        <w:rPr>
          <w:sz w:val="20"/>
          <w:szCs w:val="20"/>
        </w:rPr>
        <w:t xml:space="preserve"> efficiently</w:t>
      </w:r>
      <w:r w:rsidR="00B03C4E">
        <w:rPr>
          <w:sz w:val="20"/>
          <w:szCs w:val="20"/>
        </w:rPr>
        <w:t xml:space="preserve"> to support approx. 11,000 HHS users. </w:t>
      </w:r>
    </w:p>
    <w:p w14:paraId="5D2E477C" w14:textId="6D682789" w:rsidR="007C78CB" w:rsidRDefault="00A72C50" w:rsidP="00E277FC">
      <w:pPr>
        <w:shd w:val="clear" w:color="auto" w:fill="FFFFFF"/>
        <w:textAlignment w:val="baseline"/>
        <w:rPr>
          <w:sz w:val="20"/>
          <w:szCs w:val="20"/>
        </w:rPr>
      </w:pPr>
      <w:r>
        <w:rPr>
          <w:i/>
          <w:iCs/>
          <w:sz w:val="20"/>
          <w:szCs w:val="20"/>
        </w:rPr>
        <w:t>Key</w:t>
      </w:r>
      <w:r w:rsidR="004E6B2B">
        <w:rPr>
          <w:i/>
          <w:iCs/>
          <w:sz w:val="20"/>
          <w:szCs w:val="20"/>
        </w:rPr>
        <w:t xml:space="preserve"> responsibilities</w:t>
      </w:r>
      <w:r w:rsidR="004E6B2B">
        <w:rPr>
          <w:sz w:val="20"/>
          <w:szCs w:val="20"/>
        </w:rPr>
        <w:t>:</w:t>
      </w:r>
    </w:p>
    <w:p w14:paraId="59FCDEFD" w14:textId="60867415" w:rsidR="007C78CB" w:rsidRDefault="007C78CB" w:rsidP="00CE2B51">
      <w:pPr>
        <w:pStyle w:val="ListParagraph"/>
        <w:numPr>
          <w:ilvl w:val="0"/>
          <w:numId w:val="20"/>
        </w:num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>I</w:t>
      </w:r>
      <w:r w:rsidR="00A80D11" w:rsidRPr="007C78CB">
        <w:rPr>
          <w:sz w:val="20"/>
          <w:szCs w:val="20"/>
        </w:rPr>
        <w:t>mplement</w:t>
      </w:r>
      <w:r w:rsidR="00224638">
        <w:rPr>
          <w:sz w:val="20"/>
          <w:szCs w:val="20"/>
        </w:rPr>
        <w:t>ed</w:t>
      </w:r>
      <w:r w:rsidR="00A80D11" w:rsidRPr="007C78CB">
        <w:rPr>
          <w:sz w:val="20"/>
          <w:szCs w:val="20"/>
        </w:rPr>
        <w:t xml:space="preserve"> effective Configuration management for</w:t>
      </w:r>
      <w:r w:rsidR="00C2338B" w:rsidRPr="007C78CB">
        <w:rPr>
          <w:sz w:val="20"/>
          <w:szCs w:val="20"/>
        </w:rPr>
        <w:t xml:space="preserve"> </w:t>
      </w:r>
      <w:r w:rsidR="00ED334C" w:rsidRPr="007C78CB">
        <w:rPr>
          <w:sz w:val="20"/>
          <w:szCs w:val="20"/>
        </w:rPr>
        <w:t>Solaris</w:t>
      </w:r>
      <w:r w:rsidR="00C2338B" w:rsidRPr="007C78CB">
        <w:rPr>
          <w:sz w:val="20"/>
          <w:szCs w:val="20"/>
        </w:rPr>
        <w:t xml:space="preserve">, </w:t>
      </w:r>
      <w:r w:rsidR="00B6176C" w:rsidRPr="007C78CB">
        <w:rPr>
          <w:sz w:val="20"/>
          <w:szCs w:val="20"/>
        </w:rPr>
        <w:t>Linux, Windows, VMWare</w:t>
      </w:r>
      <w:r w:rsidR="00C2338B" w:rsidRPr="007C78CB">
        <w:rPr>
          <w:sz w:val="20"/>
          <w:szCs w:val="20"/>
        </w:rPr>
        <w:t xml:space="preserve"> servers, load balancers and </w:t>
      </w:r>
      <w:r w:rsidR="00B6176C" w:rsidRPr="007C78CB">
        <w:rPr>
          <w:sz w:val="20"/>
          <w:szCs w:val="20"/>
        </w:rPr>
        <w:t xml:space="preserve">infrastructure </w:t>
      </w:r>
      <w:r w:rsidR="00C2338B" w:rsidRPr="007C78CB">
        <w:rPr>
          <w:sz w:val="20"/>
          <w:szCs w:val="20"/>
        </w:rPr>
        <w:t xml:space="preserve">applications </w:t>
      </w:r>
    </w:p>
    <w:p w14:paraId="62562365" w14:textId="6CF156BE" w:rsidR="00086E7E" w:rsidRDefault="00086E7E" w:rsidP="00CE2B51">
      <w:pPr>
        <w:pStyle w:val="ListParagraph"/>
        <w:numPr>
          <w:ilvl w:val="0"/>
          <w:numId w:val="20"/>
        </w:num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>Maintain</w:t>
      </w:r>
      <w:r w:rsidR="00224638">
        <w:rPr>
          <w:sz w:val="20"/>
          <w:szCs w:val="20"/>
        </w:rPr>
        <w:t>ed</w:t>
      </w:r>
      <w:r>
        <w:rPr>
          <w:sz w:val="20"/>
          <w:szCs w:val="20"/>
        </w:rPr>
        <w:t xml:space="preserve"> Service Level Agreements (SLAs) on servers and services availability, data retention, speed of recovery, and network availability</w:t>
      </w:r>
    </w:p>
    <w:p w14:paraId="76559ADF" w14:textId="75A525D3" w:rsidR="00086E7E" w:rsidRDefault="001121D1" w:rsidP="00CE2B51">
      <w:pPr>
        <w:pStyle w:val="ListParagraph"/>
        <w:numPr>
          <w:ilvl w:val="0"/>
          <w:numId w:val="20"/>
        </w:num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>Facilitate</w:t>
      </w:r>
      <w:r w:rsidR="00224638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0E1BBF">
        <w:rPr>
          <w:sz w:val="20"/>
          <w:szCs w:val="20"/>
        </w:rPr>
        <w:t xml:space="preserve">and </w:t>
      </w:r>
      <w:r w:rsidR="00224638">
        <w:rPr>
          <w:sz w:val="20"/>
          <w:szCs w:val="20"/>
        </w:rPr>
        <w:t>oversaw</w:t>
      </w:r>
      <w:r w:rsidR="00410A18">
        <w:rPr>
          <w:sz w:val="20"/>
          <w:szCs w:val="20"/>
        </w:rPr>
        <w:t xml:space="preserve"> </w:t>
      </w:r>
      <w:r w:rsidR="00086E7E">
        <w:rPr>
          <w:sz w:val="20"/>
          <w:szCs w:val="20"/>
        </w:rPr>
        <w:t xml:space="preserve">the implementation of the </w:t>
      </w:r>
      <w:r w:rsidR="00410A18">
        <w:rPr>
          <w:sz w:val="20"/>
          <w:szCs w:val="20"/>
        </w:rPr>
        <w:t>backups</w:t>
      </w:r>
      <w:r w:rsidR="003519C1">
        <w:rPr>
          <w:sz w:val="20"/>
          <w:szCs w:val="20"/>
        </w:rPr>
        <w:t xml:space="preserve">, </w:t>
      </w:r>
      <w:r w:rsidR="00410A18">
        <w:rPr>
          <w:sz w:val="20"/>
          <w:szCs w:val="20"/>
        </w:rPr>
        <w:t xml:space="preserve">patches </w:t>
      </w:r>
      <w:r w:rsidR="003519C1">
        <w:rPr>
          <w:sz w:val="20"/>
          <w:szCs w:val="20"/>
        </w:rPr>
        <w:t xml:space="preserve">and disaster recovery </w:t>
      </w:r>
      <w:r w:rsidR="00086E7E">
        <w:rPr>
          <w:sz w:val="20"/>
          <w:szCs w:val="20"/>
        </w:rPr>
        <w:t>schedule of the infrastructure servers, applications</w:t>
      </w:r>
      <w:r w:rsidR="002A43E7">
        <w:rPr>
          <w:sz w:val="20"/>
          <w:szCs w:val="20"/>
        </w:rPr>
        <w:t>,</w:t>
      </w:r>
      <w:r w:rsidR="00086E7E">
        <w:rPr>
          <w:sz w:val="20"/>
          <w:szCs w:val="20"/>
        </w:rPr>
        <w:t xml:space="preserve"> and laptops</w:t>
      </w:r>
    </w:p>
    <w:p w14:paraId="32F02FCA" w14:textId="1431B901" w:rsidR="00086E7E" w:rsidRDefault="00086E7E" w:rsidP="00CE2B51">
      <w:pPr>
        <w:pStyle w:val="ListParagraph"/>
        <w:numPr>
          <w:ilvl w:val="0"/>
          <w:numId w:val="20"/>
        </w:num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>Ma</w:t>
      </w:r>
      <w:r w:rsidR="00224638">
        <w:rPr>
          <w:sz w:val="20"/>
          <w:szCs w:val="20"/>
        </w:rPr>
        <w:t>de</w:t>
      </w:r>
      <w:r>
        <w:rPr>
          <w:sz w:val="20"/>
          <w:szCs w:val="20"/>
        </w:rPr>
        <w:t xml:space="preserve"> recommendations to improve the </w:t>
      </w:r>
      <w:r w:rsidR="00B03C4E">
        <w:rPr>
          <w:sz w:val="20"/>
          <w:szCs w:val="20"/>
        </w:rPr>
        <w:t>processes/practice</w:t>
      </w:r>
      <w:r w:rsidR="001121D1">
        <w:rPr>
          <w:sz w:val="20"/>
          <w:szCs w:val="20"/>
        </w:rPr>
        <w:t>s</w:t>
      </w:r>
      <w:r w:rsidR="00B03C4E">
        <w:rPr>
          <w:sz w:val="20"/>
          <w:szCs w:val="20"/>
        </w:rPr>
        <w:t xml:space="preserve"> to optimize and automate to cut costs</w:t>
      </w:r>
    </w:p>
    <w:p w14:paraId="5CE16E58" w14:textId="6965236C" w:rsidR="00B03C4E" w:rsidRDefault="00B03C4E" w:rsidP="00CE2B51">
      <w:pPr>
        <w:pStyle w:val="ListParagraph"/>
        <w:numPr>
          <w:ilvl w:val="0"/>
          <w:numId w:val="20"/>
        </w:num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>Manage</w:t>
      </w:r>
      <w:r w:rsidR="00224638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1121D1">
        <w:rPr>
          <w:sz w:val="20"/>
          <w:szCs w:val="20"/>
        </w:rPr>
        <w:t>and guide</w:t>
      </w:r>
      <w:r w:rsidR="00224638">
        <w:rPr>
          <w:sz w:val="20"/>
          <w:szCs w:val="20"/>
        </w:rPr>
        <w:t>d</w:t>
      </w:r>
      <w:r w:rsidR="001121D1">
        <w:rPr>
          <w:sz w:val="20"/>
          <w:szCs w:val="20"/>
        </w:rPr>
        <w:t xml:space="preserve"> various </w:t>
      </w:r>
      <w:r>
        <w:rPr>
          <w:sz w:val="20"/>
          <w:szCs w:val="20"/>
        </w:rPr>
        <w:t>teams that support</w:t>
      </w:r>
      <w:r w:rsidR="00264564">
        <w:rPr>
          <w:sz w:val="20"/>
          <w:szCs w:val="20"/>
        </w:rPr>
        <w:t>ed</w:t>
      </w:r>
      <w:r>
        <w:rPr>
          <w:sz w:val="20"/>
          <w:szCs w:val="20"/>
        </w:rPr>
        <w:t xml:space="preserve"> Infrastructure Servers, Email</w:t>
      </w:r>
      <w:r w:rsidR="001121D1">
        <w:rPr>
          <w:sz w:val="20"/>
          <w:szCs w:val="20"/>
        </w:rPr>
        <w:t>/eDiscovery</w:t>
      </w:r>
      <w:r>
        <w:rPr>
          <w:sz w:val="20"/>
          <w:szCs w:val="20"/>
        </w:rPr>
        <w:t xml:space="preserve"> Systems, Platform/</w:t>
      </w:r>
      <w:proofErr w:type="spellStart"/>
      <w:r>
        <w:rPr>
          <w:sz w:val="20"/>
          <w:szCs w:val="20"/>
        </w:rPr>
        <w:t>EndPoint</w:t>
      </w:r>
      <w:proofErr w:type="spellEnd"/>
      <w:r>
        <w:rPr>
          <w:sz w:val="20"/>
          <w:szCs w:val="20"/>
        </w:rPr>
        <w:t xml:space="preserve"> Operations</w:t>
      </w:r>
      <w:r w:rsidR="001121D1">
        <w:rPr>
          <w:sz w:val="20"/>
          <w:szCs w:val="20"/>
        </w:rPr>
        <w:t>, O365 migration efforts, and SharePoint/ServiceNow workflow initiatives</w:t>
      </w:r>
    </w:p>
    <w:p w14:paraId="65F7B6F0" w14:textId="6E3D29AB" w:rsidR="001121D1" w:rsidRDefault="001121D1" w:rsidP="00CE2B51">
      <w:pPr>
        <w:pStyle w:val="ListParagraph"/>
        <w:numPr>
          <w:ilvl w:val="0"/>
          <w:numId w:val="20"/>
        </w:num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>Coordinate</w:t>
      </w:r>
      <w:r w:rsidR="00224638">
        <w:rPr>
          <w:sz w:val="20"/>
          <w:szCs w:val="20"/>
        </w:rPr>
        <w:t>d</w:t>
      </w:r>
      <w:r>
        <w:rPr>
          <w:sz w:val="20"/>
          <w:szCs w:val="20"/>
        </w:rPr>
        <w:t xml:space="preserve"> and manage</w:t>
      </w:r>
      <w:r w:rsidR="00224638">
        <w:rPr>
          <w:sz w:val="20"/>
          <w:szCs w:val="20"/>
        </w:rPr>
        <w:t>d</w:t>
      </w:r>
      <w:r>
        <w:rPr>
          <w:sz w:val="20"/>
          <w:szCs w:val="20"/>
        </w:rPr>
        <w:t xml:space="preserve"> the delivery </w:t>
      </w:r>
      <w:r w:rsidRPr="00BA1D7A">
        <w:rPr>
          <w:sz w:val="20"/>
          <w:szCs w:val="20"/>
        </w:rPr>
        <w:t>of projects from Engineering to Operations</w:t>
      </w:r>
    </w:p>
    <w:p w14:paraId="70706B52" w14:textId="77777777" w:rsidR="004E6B2B" w:rsidRPr="004E6B2B" w:rsidRDefault="004E6B2B" w:rsidP="004E6B2B">
      <w:pPr>
        <w:shd w:val="clear" w:color="auto" w:fill="FFFFFF"/>
        <w:ind w:left="360"/>
        <w:textAlignment w:val="baseline"/>
        <w:rPr>
          <w:sz w:val="20"/>
          <w:szCs w:val="20"/>
        </w:rPr>
      </w:pPr>
    </w:p>
    <w:p w14:paraId="05B2992A" w14:textId="1715EE3B" w:rsidR="00E277FC" w:rsidRPr="001121D1" w:rsidRDefault="00D459A8" w:rsidP="001121D1">
      <w:pPr>
        <w:shd w:val="clear" w:color="auto" w:fill="FFFFFF"/>
        <w:textAlignment w:val="baseline"/>
        <w:rPr>
          <w:sz w:val="20"/>
          <w:szCs w:val="20"/>
        </w:rPr>
      </w:pPr>
      <w:r w:rsidRPr="001121D1">
        <w:rPr>
          <w:sz w:val="20"/>
          <w:szCs w:val="20"/>
        </w:rPr>
        <w:t>In addition</w:t>
      </w:r>
      <w:r w:rsidR="004E6B2B">
        <w:rPr>
          <w:sz w:val="20"/>
          <w:szCs w:val="20"/>
        </w:rPr>
        <w:t>,</w:t>
      </w:r>
      <w:r w:rsidRPr="001121D1">
        <w:rPr>
          <w:sz w:val="20"/>
          <w:szCs w:val="20"/>
        </w:rPr>
        <w:t xml:space="preserve"> I ha</w:t>
      </w:r>
      <w:r w:rsidR="006D4900" w:rsidRPr="001121D1">
        <w:rPr>
          <w:sz w:val="20"/>
          <w:szCs w:val="20"/>
        </w:rPr>
        <w:t>d</w:t>
      </w:r>
      <w:r w:rsidRPr="001121D1">
        <w:rPr>
          <w:sz w:val="20"/>
          <w:szCs w:val="20"/>
        </w:rPr>
        <w:t xml:space="preserve"> hands-on experience providing technical services</w:t>
      </w:r>
      <w:r w:rsidR="00650532" w:rsidRPr="001121D1">
        <w:rPr>
          <w:sz w:val="20"/>
          <w:szCs w:val="20"/>
        </w:rPr>
        <w:t xml:space="preserve"> to include, m</w:t>
      </w:r>
      <w:r w:rsidR="00522169" w:rsidRPr="001121D1">
        <w:rPr>
          <w:sz w:val="20"/>
          <w:szCs w:val="20"/>
        </w:rPr>
        <w:t xml:space="preserve">aintenance and patching of RedHat </w:t>
      </w:r>
      <w:r w:rsidR="00E277FC" w:rsidRPr="001121D1">
        <w:rPr>
          <w:sz w:val="20"/>
          <w:szCs w:val="20"/>
        </w:rPr>
        <w:t>servers</w:t>
      </w:r>
      <w:r w:rsidR="007F05D9" w:rsidRPr="001121D1">
        <w:rPr>
          <w:sz w:val="20"/>
          <w:szCs w:val="20"/>
        </w:rPr>
        <w:t xml:space="preserve"> </w:t>
      </w:r>
      <w:r w:rsidR="00522169" w:rsidRPr="001121D1">
        <w:rPr>
          <w:sz w:val="20"/>
          <w:szCs w:val="20"/>
        </w:rPr>
        <w:t>u</w:t>
      </w:r>
      <w:r w:rsidR="007F05D9" w:rsidRPr="001121D1">
        <w:rPr>
          <w:sz w:val="20"/>
          <w:szCs w:val="20"/>
        </w:rPr>
        <w:t>sing Satellite server</w:t>
      </w:r>
      <w:r w:rsidR="004E6B2B">
        <w:rPr>
          <w:sz w:val="20"/>
          <w:szCs w:val="20"/>
        </w:rPr>
        <w:t>.</w:t>
      </w:r>
    </w:p>
    <w:p w14:paraId="4613F931" w14:textId="77777777" w:rsidR="009553DD" w:rsidRPr="00BA1D7A" w:rsidRDefault="009553DD" w:rsidP="00286C80">
      <w:pPr>
        <w:ind w:right="-180"/>
        <w:rPr>
          <w:bCs/>
          <w:sz w:val="20"/>
          <w:szCs w:val="20"/>
        </w:rPr>
      </w:pPr>
    </w:p>
    <w:p w14:paraId="7D24E929" w14:textId="7ECB48C8" w:rsidR="00086891" w:rsidRPr="00E01B5D" w:rsidRDefault="00086891" w:rsidP="00086891">
      <w:pPr>
        <w:ind w:right="-180"/>
        <w:rPr>
          <w:b/>
          <w:color w:val="009900"/>
          <w:sz w:val="20"/>
          <w:szCs w:val="20"/>
        </w:rPr>
      </w:pPr>
      <w:r w:rsidRPr="002E6B8E">
        <w:rPr>
          <w:b/>
          <w:sz w:val="20"/>
          <w:szCs w:val="20"/>
          <w:highlight w:val="lightGray"/>
        </w:rPr>
        <w:t>CSRA</w:t>
      </w:r>
      <w:r w:rsidR="00AE762C" w:rsidRPr="002E6B8E">
        <w:rPr>
          <w:b/>
          <w:sz w:val="20"/>
          <w:szCs w:val="20"/>
          <w:highlight w:val="lightGray"/>
        </w:rPr>
        <w:t>/GDIT</w:t>
      </w:r>
      <w:r w:rsidR="00FD70E4" w:rsidRPr="002E6B8E">
        <w:rPr>
          <w:b/>
          <w:sz w:val="20"/>
          <w:szCs w:val="20"/>
          <w:highlight w:val="lightGray"/>
        </w:rPr>
        <w:t xml:space="preserve"> [Aug 2017 – Aug 2018]</w:t>
      </w:r>
    </w:p>
    <w:p w14:paraId="0C11BB1D" w14:textId="009F4E34" w:rsidR="00086891" w:rsidRPr="00E01B5D" w:rsidRDefault="00086891" w:rsidP="00086891">
      <w:pPr>
        <w:ind w:right="-180"/>
        <w:rPr>
          <w:b/>
          <w:i/>
          <w:sz w:val="20"/>
          <w:szCs w:val="20"/>
        </w:rPr>
      </w:pPr>
      <w:r w:rsidRPr="00E01B5D">
        <w:rPr>
          <w:b/>
          <w:i/>
          <w:sz w:val="20"/>
          <w:szCs w:val="20"/>
        </w:rPr>
        <w:t>Infrastructure Engineering Team Lead</w:t>
      </w:r>
      <w:r w:rsidRPr="00E01B5D">
        <w:rPr>
          <w:b/>
          <w:i/>
          <w:sz w:val="20"/>
          <w:szCs w:val="20"/>
        </w:rPr>
        <w:softHyphen/>
      </w:r>
      <w:r w:rsidR="001121D1" w:rsidRPr="00E01B5D">
        <w:rPr>
          <w:b/>
          <w:i/>
          <w:sz w:val="20"/>
          <w:szCs w:val="20"/>
        </w:rPr>
        <w:t xml:space="preserve">/Enterprise Architecture Manager (Acting) </w:t>
      </w:r>
      <w:r w:rsidRPr="00E01B5D">
        <w:rPr>
          <w:b/>
          <w:i/>
          <w:sz w:val="20"/>
          <w:szCs w:val="20"/>
        </w:rPr>
        <w:t>(Securiti</w:t>
      </w:r>
      <w:r w:rsidR="002612E6" w:rsidRPr="00E01B5D">
        <w:rPr>
          <w:b/>
          <w:i/>
          <w:sz w:val="20"/>
          <w:szCs w:val="20"/>
        </w:rPr>
        <w:t>es and Exchange Commission (SEC</w:t>
      </w:r>
      <w:r w:rsidR="00C80738" w:rsidRPr="00E01B5D">
        <w:rPr>
          <w:b/>
          <w:i/>
          <w:sz w:val="20"/>
          <w:szCs w:val="20"/>
        </w:rPr>
        <w:t>)</w:t>
      </w:r>
      <w:r w:rsidR="00ED6170" w:rsidRPr="00E01B5D">
        <w:rPr>
          <w:b/>
          <w:i/>
          <w:sz w:val="20"/>
          <w:szCs w:val="20"/>
        </w:rPr>
        <w:t>)</w:t>
      </w:r>
      <w:r w:rsidR="00FD70E4" w:rsidRPr="00E01B5D">
        <w:rPr>
          <w:b/>
          <w:i/>
          <w:sz w:val="20"/>
          <w:szCs w:val="20"/>
        </w:rPr>
        <w:t>, Washington, DC</w:t>
      </w:r>
    </w:p>
    <w:p w14:paraId="1F440CB2" w14:textId="77777777" w:rsidR="00086891" w:rsidRPr="00BA1D7A" w:rsidRDefault="00086891" w:rsidP="00086891">
      <w:pPr>
        <w:shd w:val="clear" w:color="auto" w:fill="FFFFFF"/>
        <w:textAlignment w:val="baseline"/>
        <w:rPr>
          <w:sz w:val="20"/>
          <w:szCs w:val="20"/>
        </w:rPr>
      </w:pPr>
    </w:p>
    <w:p w14:paraId="0943C724" w14:textId="4F8325C0" w:rsidR="00805724" w:rsidRDefault="00086891" w:rsidP="00086891">
      <w:pPr>
        <w:shd w:val="clear" w:color="auto" w:fill="FFFFFF"/>
        <w:textAlignment w:val="baseline"/>
        <w:rPr>
          <w:sz w:val="20"/>
          <w:szCs w:val="20"/>
        </w:rPr>
      </w:pPr>
      <w:r w:rsidRPr="00BA1D7A">
        <w:rPr>
          <w:sz w:val="20"/>
          <w:szCs w:val="20"/>
        </w:rPr>
        <w:t xml:space="preserve">As </w:t>
      </w:r>
      <w:r w:rsidR="00876042">
        <w:rPr>
          <w:sz w:val="20"/>
          <w:szCs w:val="20"/>
        </w:rPr>
        <w:t>an</w:t>
      </w:r>
      <w:r w:rsidR="001121D1">
        <w:rPr>
          <w:sz w:val="20"/>
          <w:szCs w:val="20"/>
        </w:rPr>
        <w:t xml:space="preserve"> Enterprise Architecture</w:t>
      </w:r>
      <w:r w:rsidR="009A0C9D">
        <w:rPr>
          <w:sz w:val="20"/>
          <w:szCs w:val="20"/>
        </w:rPr>
        <w:t xml:space="preserve"> Manager</w:t>
      </w:r>
      <w:r w:rsidRPr="00BA1D7A">
        <w:rPr>
          <w:sz w:val="20"/>
          <w:szCs w:val="20"/>
        </w:rPr>
        <w:t xml:space="preserve">, </w:t>
      </w:r>
      <w:r w:rsidR="00876042" w:rsidRPr="00BA1D7A">
        <w:rPr>
          <w:sz w:val="20"/>
          <w:szCs w:val="20"/>
        </w:rPr>
        <w:t>supervised</w:t>
      </w:r>
      <w:r w:rsidRPr="00BA1D7A">
        <w:rPr>
          <w:sz w:val="20"/>
          <w:szCs w:val="20"/>
        </w:rPr>
        <w:t xml:space="preserve"> </w:t>
      </w:r>
      <w:r w:rsidR="009A0C9D">
        <w:rPr>
          <w:sz w:val="20"/>
          <w:szCs w:val="20"/>
        </w:rPr>
        <w:t xml:space="preserve">the </w:t>
      </w:r>
      <w:r w:rsidR="00876042">
        <w:rPr>
          <w:sz w:val="20"/>
          <w:szCs w:val="20"/>
        </w:rPr>
        <w:t>enterprise</w:t>
      </w:r>
      <w:r w:rsidR="009A0C9D">
        <w:rPr>
          <w:sz w:val="20"/>
          <w:szCs w:val="20"/>
        </w:rPr>
        <w:t xml:space="preserve"> level </w:t>
      </w:r>
      <w:r w:rsidR="009A0C9D" w:rsidRPr="009A0C9D">
        <w:rPr>
          <w:sz w:val="20"/>
          <w:szCs w:val="20"/>
        </w:rPr>
        <w:t xml:space="preserve">infrastructure projects and managed </w:t>
      </w:r>
      <w:r w:rsidR="00805724">
        <w:rPr>
          <w:sz w:val="20"/>
          <w:szCs w:val="20"/>
        </w:rPr>
        <w:t xml:space="preserve">Infrastructure Engineering, </w:t>
      </w:r>
      <w:r w:rsidR="009A0C9D" w:rsidRPr="009A0C9D">
        <w:rPr>
          <w:sz w:val="20"/>
          <w:szCs w:val="20"/>
        </w:rPr>
        <w:t>Enterprise Architecture, Enterprise Data Warehouse, and Release Engineering</w:t>
      </w:r>
      <w:r w:rsidR="000A095C">
        <w:rPr>
          <w:sz w:val="20"/>
          <w:szCs w:val="20"/>
        </w:rPr>
        <w:t xml:space="preserve"> teams.</w:t>
      </w:r>
    </w:p>
    <w:p w14:paraId="677B865F" w14:textId="77777777" w:rsidR="00805724" w:rsidRDefault="00805724" w:rsidP="00086891">
      <w:pPr>
        <w:shd w:val="clear" w:color="auto" w:fill="FFFFFF"/>
        <w:textAlignment w:val="baseline"/>
        <w:rPr>
          <w:sz w:val="20"/>
          <w:szCs w:val="20"/>
        </w:rPr>
      </w:pPr>
    </w:p>
    <w:p w14:paraId="6B86ED6E" w14:textId="40ABFBB6" w:rsidR="004E6B2B" w:rsidRDefault="00805724" w:rsidP="00086891">
      <w:p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As </w:t>
      </w:r>
      <w:r w:rsidR="00876042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Infrastructure Engineering Lead, </w:t>
      </w:r>
      <w:r w:rsidR="004E6B2B">
        <w:rPr>
          <w:sz w:val="20"/>
          <w:szCs w:val="20"/>
        </w:rPr>
        <w:t>e</w:t>
      </w:r>
      <w:r>
        <w:rPr>
          <w:sz w:val="20"/>
          <w:szCs w:val="20"/>
        </w:rPr>
        <w:t xml:space="preserve">stablished a team of </w:t>
      </w:r>
      <w:r w:rsidR="00086891" w:rsidRPr="00BA1D7A">
        <w:rPr>
          <w:sz w:val="20"/>
          <w:szCs w:val="20"/>
        </w:rPr>
        <w:t>engineers and managed the portfolio of multiple overlapping projects</w:t>
      </w:r>
      <w:r>
        <w:rPr>
          <w:sz w:val="20"/>
          <w:szCs w:val="20"/>
        </w:rPr>
        <w:t xml:space="preserve">. </w:t>
      </w:r>
      <w:r w:rsidR="00086891" w:rsidRPr="00BA1D7A">
        <w:rPr>
          <w:sz w:val="20"/>
          <w:szCs w:val="20"/>
        </w:rPr>
        <w:t xml:space="preserve">The team was responsible for developing solutions to support enterprise IT infrastructure integrating multiple disciplines (Windows, Linux, VMware, Cloud, NetApp, EMC, </w:t>
      </w:r>
      <w:r w:rsidR="004E6B2B">
        <w:rPr>
          <w:sz w:val="20"/>
          <w:szCs w:val="20"/>
        </w:rPr>
        <w:t>etc.</w:t>
      </w:r>
      <w:r w:rsidR="00086891" w:rsidRPr="00BA1D7A">
        <w:rPr>
          <w:sz w:val="20"/>
          <w:szCs w:val="20"/>
        </w:rPr>
        <w:t xml:space="preserve">).  </w:t>
      </w:r>
    </w:p>
    <w:p w14:paraId="61EA8C88" w14:textId="77777777" w:rsidR="00540EAC" w:rsidRDefault="00540EAC" w:rsidP="00086891">
      <w:pPr>
        <w:shd w:val="clear" w:color="auto" w:fill="FFFFFF"/>
        <w:textAlignment w:val="baseline"/>
        <w:rPr>
          <w:i/>
          <w:iCs/>
          <w:sz w:val="20"/>
          <w:szCs w:val="20"/>
        </w:rPr>
      </w:pPr>
    </w:p>
    <w:p w14:paraId="3A6743AB" w14:textId="5DDC27AA" w:rsidR="00805724" w:rsidRDefault="004E6B2B" w:rsidP="00086891">
      <w:pPr>
        <w:shd w:val="clear" w:color="auto" w:fill="FFFFFF"/>
        <w:textAlignment w:val="baseline"/>
        <w:rPr>
          <w:sz w:val="20"/>
          <w:szCs w:val="20"/>
        </w:rPr>
      </w:pPr>
      <w:r>
        <w:rPr>
          <w:i/>
          <w:iCs/>
          <w:sz w:val="20"/>
          <w:szCs w:val="20"/>
        </w:rPr>
        <w:t>Key responsibilities</w:t>
      </w:r>
      <w:r>
        <w:rPr>
          <w:sz w:val="20"/>
          <w:szCs w:val="20"/>
        </w:rPr>
        <w:t>:</w:t>
      </w:r>
    </w:p>
    <w:p w14:paraId="2EAAF250" w14:textId="001773BC" w:rsidR="00805724" w:rsidRDefault="00805724" w:rsidP="00CE2B51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sz w:val="20"/>
          <w:szCs w:val="20"/>
        </w:rPr>
      </w:pPr>
      <w:r w:rsidRPr="00805724">
        <w:rPr>
          <w:sz w:val="20"/>
          <w:szCs w:val="20"/>
        </w:rPr>
        <w:t>P</w:t>
      </w:r>
      <w:r w:rsidR="00086891" w:rsidRPr="00805724">
        <w:rPr>
          <w:sz w:val="20"/>
          <w:szCs w:val="20"/>
        </w:rPr>
        <w:t>rovide</w:t>
      </w:r>
      <w:r w:rsidR="00224638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086891" w:rsidRPr="00805724">
        <w:rPr>
          <w:sz w:val="20"/>
          <w:szCs w:val="20"/>
        </w:rPr>
        <w:t>guidance and mentor</w:t>
      </w:r>
      <w:r w:rsidR="00224638">
        <w:rPr>
          <w:sz w:val="20"/>
          <w:szCs w:val="20"/>
        </w:rPr>
        <w:t>ed</w:t>
      </w:r>
      <w:r>
        <w:rPr>
          <w:sz w:val="20"/>
          <w:szCs w:val="20"/>
        </w:rPr>
        <w:t xml:space="preserve"> </w:t>
      </w:r>
      <w:r w:rsidR="00086891" w:rsidRPr="00805724">
        <w:rPr>
          <w:sz w:val="20"/>
          <w:szCs w:val="20"/>
        </w:rPr>
        <w:t xml:space="preserve">the team members to improve services </w:t>
      </w:r>
      <w:r w:rsidR="00086891" w:rsidRPr="00805724">
        <w:rPr>
          <w:sz w:val="20"/>
          <w:szCs w:val="20"/>
          <w:bdr w:val="none" w:sz="0" w:space="0" w:color="auto" w:frame="1"/>
        </w:rPr>
        <w:t>through automation</w:t>
      </w:r>
      <w:r w:rsidR="00086891" w:rsidRPr="00805724">
        <w:rPr>
          <w:sz w:val="20"/>
          <w:szCs w:val="20"/>
        </w:rPr>
        <w:t xml:space="preserve"> of systems </w:t>
      </w:r>
      <w:r w:rsidR="00086891" w:rsidRPr="00805724">
        <w:rPr>
          <w:sz w:val="20"/>
          <w:szCs w:val="20"/>
          <w:bdr w:val="none" w:sz="0" w:space="0" w:color="auto" w:frame="1"/>
        </w:rPr>
        <w:t>provisioning/management</w:t>
      </w:r>
      <w:r w:rsidR="00086891" w:rsidRPr="00805724">
        <w:rPr>
          <w:sz w:val="20"/>
          <w:szCs w:val="20"/>
        </w:rPr>
        <w:t xml:space="preserve"> and application deployment processes </w:t>
      </w:r>
    </w:p>
    <w:p w14:paraId="06CD52C5" w14:textId="538E6FB7" w:rsidR="00805724" w:rsidRDefault="00805724" w:rsidP="00CE2B51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sz w:val="20"/>
          <w:szCs w:val="20"/>
        </w:rPr>
      </w:pPr>
      <w:r w:rsidRPr="00805724">
        <w:rPr>
          <w:sz w:val="20"/>
          <w:szCs w:val="20"/>
        </w:rPr>
        <w:t>Participate</w:t>
      </w:r>
      <w:r w:rsidR="004E6B2B">
        <w:rPr>
          <w:sz w:val="20"/>
          <w:szCs w:val="20"/>
        </w:rPr>
        <w:t>d</w:t>
      </w:r>
      <w:r w:rsidRPr="00805724">
        <w:rPr>
          <w:sz w:val="20"/>
          <w:szCs w:val="20"/>
        </w:rPr>
        <w:t xml:space="preserve"> in </w:t>
      </w:r>
      <w:r w:rsidR="00086891" w:rsidRPr="00805724">
        <w:rPr>
          <w:sz w:val="20"/>
          <w:szCs w:val="20"/>
        </w:rPr>
        <w:t xml:space="preserve">the service development lifecycle </w:t>
      </w:r>
      <w:r w:rsidR="00086891" w:rsidRPr="00805724">
        <w:rPr>
          <w:sz w:val="20"/>
          <w:szCs w:val="20"/>
          <w:bdr w:val="none" w:sz="0" w:space="0" w:color="auto" w:frame="1"/>
        </w:rPr>
        <w:t>including requirements</w:t>
      </w:r>
      <w:r w:rsidR="00086891" w:rsidRPr="00805724">
        <w:rPr>
          <w:sz w:val="20"/>
          <w:szCs w:val="20"/>
        </w:rPr>
        <w:t xml:space="preserve"> analysis, evaluation, design, development, </w:t>
      </w:r>
      <w:r w:rsidR="00086891" w:rsidRPr="00805724">
        <w:rPr>
          <w:sz w:val="20"/>
          <w:szCs w:val="20"/>
          <w:bdr w:val="none" w:sz="0" w:space="0" w:color="auto" w:frame="1"/>
        </w:rPr>
        <w:t>testing and transition</w:t>
      </w:r>
      <w:r w:rsidR="00086891" w:rsidRPr="00805724">
        <w:rPr>
          <w:sz w:val="20"/>
          <w:szCs w:val="20"/>
        </w:rPr>
        <w:t xml:space="preserve"> into </w:t>
      </w:r>
      <w:r w:rsidR="00086891" w:rsidRPr="00805724">
        <w:rPr>
          <w:sz w:val="20"/>
          <w:szCs w:val="20"/>
          <w:bdr w:val="none" w:sz="0" w:space="0" w:color="auto" w:frame="1"/>
        </w:rPr>
        <w:t>enterprise architecture</w:t>
      </w:r>
    </w:p>
    <w:p w14:paraId="58012813" w14:textId="64336EDB" w:rsidR="003F405E" w:rsidRPr="00805724" w:rsidRDefault="00086891" w:rsidP="00CE2B51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sz w:val="20"/>
          <w:szCs w:val="20"/>
        </w:rPr>
      </w:pPr>
      <w:r w:rsidRPr="00805724">
        <w:rPr>
          <w:sz w:val="20"/>
          <w:szCs w:val="20"/>
        </w:rPr>
        <w:t>Work</w:t>
      </w:r>
      <w:r w:rsidR="004E6B2B">
        <w:rPr>
          <w:sz w:val="20"/>
          <w:szCs w:val="20"/>
        </w:rPr>
        <w:t>ed</w:t>
      </w:r>
      <w:r w:rsidRPr="00805724">
        <w:rPr>
          <w:sz w:val="20"/>
          <w:szCs w:val="20"/>
        </w:rPr>
        <w:t xml:space="preserve"> directly with senior Federal staff, architects</w:t>
      </w:r>
      <w:r w:rsidR="00A505B4">
        <w:rPr>
          <w:sz w:val="20"/>
          <w:szCs w:val="20"/>
        </w:rPr>
        <w:t>,</w:t>
      </w:r>
      <w:r w:rsidRPr="00805724">
        <w:rPr>
          <w:sz w:val="20"/>
          <w:szCs w:val="20"/>
        </w:rPr>
        <w:t xml:space="preserve"> and engineers to develop better enterprise IT solutions</w:t>
      </w:r>
    </w:p>
    <w:p w14:paraId="13B8AEA9" w14:textId="77777777" w:rsidR="003F405E" w:rsidRDefault="003F405E" w:rsidP="00086891">
      <w:pPr>
        <w:shd w:val="clear" w:color="auto" w:fill="FFFFFF"/>
        <w:textAlignment w:val="baseline"/>
        <w:rPr>
          <w:sz w:val="20"/>
          <w:szCs w:val="20"/>
        </w:rPr>
      </w:pPr>
    </w:p>
    <w:p w14:paraId="10A7D53E" w14:textId="58EE8F5F" w:rsidR="00086891" w:rsidRPr="00BA1D7A" w:rsidRDefault="003F405E" w:rsidP="00086891">
      <w:p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One </w:t>
      </w:r>
      <w:r w:rsidR="00F717CD">
        <w:rPr>
          <w:sz w:val="20"/>
          <w:szCs w:val="20"/>
        </w:rPr>
        <w:t xml:space="preserve">significant achievement was </w:t>
      </w:r>
      <w:r w:rsidR="004E6B2B">
        <w:rPr>
          <w:sz w:val="20"/>
          <w:szCs w:val="20"/>
        </w:rPr>
        <w:t xml:space="preserve">introducing </w:t>
      </w:r>
      <w:r w:rsidR="00F717CD">
        <w:rPr>
          <w:sz w:val="20"/>
          <w:szCs w:val="20"/>
        </w:rPr>
        <w:t xml:space="preserve">a workflow </w:t>
      </w:r>
      <w:r w:rsidR="004E6B2B">
        <w:rPr>
          <w:sz w:val="20"/>
          <w:szCs w:val="20"/>
        </w:rPr>
        <w:t>that</w:t>
      </w:r>
      <w:r w:rsidR="00D976C8">
        <w:rPr>
          <w:sz w:val="20"/>
          <w:szCs w:val="20"/>
        </w:rPr>
        <w:t xml:space="preserve"> cut down the </w:t>
      </w:r>
      <w:r w:rsidR="00F717CD">
        <w:rPr>
          <w:sz w:val="20"/>
          <w:szCs w:val="20"/>
        </w:rPr>
        <w:t>Server Pr</w:t>
      </w:r>
      <w:r w:rsidR="00540EAC">
        <w:rPr>
          <w:sz w:val="20"/>
          <w:szCs w:val="20"/>
        </w:rPr>
        <w:t xml:space="preserve">ovisioning process from 25 </w:t>
      </w:r>
      <w:r w:rsidR="00F717CD">
        <w:rPr>
          <w:sz w:val="20"/>
          <w:szCs w:val="20"/>
        </w:rPr>
        <w:t>to 4 days.</w:t>
      </w:r>
      <w:r w:rsidR="00086891" w:rsidRPr="00BA1D7A">
        <w:rPr>
          <w:sz w:val="20"/>
          <w:szCs w:val="20"/>
        </w:rPr>
        <w:t xml:space="preserve"> </w:t>
      </w:r>
    </w:p>
    <w:p w14:paraId="11AC776E" w14:textId="77777777" w:rsidR="00086891" w:rsidRPr="00BA1D7A" w:rsidRDefault="00086891" w:rsidP="00086891">
      <w:pPr>
        <w:ind w:right="-180"/>
        <w:rPr>
          <w:bCs/>
          <w:sz w:val="20"/>
          <w:szCs w:val="20"/>
        </w:rPr>
      </w:pPr>
    </w:p>
    <w:p w14:paraId="206E6A84" w14:textId="1FD1DED1" w:rsidR="00D81027" w:rsidRPr="002E6B8E" w:rsidRDefault="00D81027" w:rsidP="00286C80">
      <w:pPr>
        <w:ind w:right="-180"/>
        <w:rPr>
          <w:b/>
          <w:bCs/>
          <w:sz w:val="20"/>
          <w:szCs w:val="20"/>
        </w:rPr>
      </w:pPr>
      <w:r w:rsidRPr="002E6B8E">
        <w:rPr>
          <w:b/>
          <w:bCs/>
          <w:sz w:val="20"/>
          <w:szCs w:val="20"/>
          <w:highlight w:val="lightGray"/>
        </w:rPr>
        <w:t>CHICKASAW NATION INDUSTRIES</w:t>
      </w:r>
      <w:r w:rsidR="00FD70E4" w:rsidRPr="002E6B8E">
        <w:rPr>
          <w:b/>
          <w:bCs/>
          <w:sz w:val="20"/>
          <w:szCs w:val="20"/>
          <w:highlight w:val="lightGray"/>
        </w:rPr>
        <w:t xml:space="preserve"> [Oct 2016 – Aug 2017]</w:t>
      </w:r>
    </w:p>
    <w:p w14:paraId="46F8FC3B" w14:textId="0A822AD8" w:rsidR="00540ADF" w:rsidRPr="00E01B5D" w:rsidRDefault="00540ADF" w:rsidP="00286C80">
      <w:pPr>
        <w:ind w:right="-180"/>
        <w:rPr>
          <w:b/>
          <w:bCs/>
          <w:i/>
          <w:sz w:val="20"/>
          <w:szCs w:val="20"/>
        </w:rPr>
      </w:pPr>
      <w:r w:rsidRPr="00E01B5D">
        <w:rPr>
          <w:b/>
          <w:bCs/>
          <w:i/>
          <w:sz w:val="20"/>
          <w:szCs w:val="20"/>
        </w:rPr>
        <w:t>Technical Project Manager</w:t>
      </w:r>
      <w:r w:rsidR="00E01B5D" w:rsidRPr="00E01B5D">
        <w:rPr>
          <w:b/>
          <w:bCs/>
          <w:i/>
          <w:sz w:val="20"/>
          <w:szCs w:val="20"/>
        </w:rPr>
        <w:t xml:space="preserve"> (FDA and IRS)</w:t>
      </w:r>
      <w:r w:rsidRPr="00E01B5D">
        <w:rPr>
          <w:b/>
          <w:bCs/>
          <w:i/>
          <w:sz w:val="20"/>
          <w:szCs w:val="20"/>
        </w:rPr>
        <w:t xml:space="preserve">, </w:t>
      </w:r>
      <w:r w:rsidR="00FD70E4" w:rsidRPr="00E01B5D">
        <w:rPr>
          <w:b/>
          <w:bCs/>
          <w:i/>
          <w:sz w:val="20"/>
          <w:szCs w:val="20"/>
        </w:rPr>
        <w:t>Rockville, MD</w:t>
      </w:r>
    </w:p>
    <w:p w14:paraId="6DF13CB8" w14:textId="77777777" w:rsidR="00E2581C" w:rsidRPr="00BA1D7A" w:rsidRDefault="00E2581C" w:rsidP="00286C80">
      <w:pPr>
        <w:ind w:right="-180"/>
        <w:rPr>
          <w:b/>
          <w:bCs/>
          <w:i/>
          <w:sz w:val="22"/>
          <w:szCs w:val="22"/>
        </w:rPr>
      </w:pPr>
    </w:p>
    <w:p w14:paraId="58F138B3" w14:textId="349ACAB9" w:rsidR="00D33060" w:rsidRPr="00BA1D7A" w:rsidRDefault="00224638" w:rsidP="00286C80">
      <w:pPr>
        <w:ind w:right="-180"/>
        <w:rPr>
          <w:bCs/>
          <w:sz w:val="20"/>
          <w:szCs w:val="20"/>
        </w:rPr>
      </w:pPr>
      <w:r>
        <w:rPr>
          <w:bCs/>
          <w:sz w:val="20"/>
          <w:szCs w:val="20"/>
        </w:rPr>
        <w:t>Served</w:t>
      </w:r>
      <w:r w:rsidR="0085629F" w:rsidRPr="00BA1D7A">
        <w:rPr>
          <w:bCs/>
          <w:sz w:val="20"/>
          <w:szCs w:val="20"/>
        </w:rPr>
        <w:t xml:space="preserve"> as </w:t>
      </w:r>
      <w:r w:rsidR="001F1209">
        <w:rPr>
          <w:bCs/>
          <w:sz w:val="20"/>
          <w:szCs w:val="20"/>
        </w:rPr>
        <w:t>the</w:t>
      </w:r>
      <w:r w:rsidR="0085629F" w:rsidRPr="00BA1D7A">
        <w:rPr>
          <w:bCs/>
          <w:sz w:val="20"/>
          <w:szCs w:val="20"/>
        </w:rPr>
        <w:t xml:space="preserve"> </w:t>
      </w:r>
      <w:r w:rsidR="00D33060" w:rsidRPr="00BA1D7A">
        <w:rPr>
          <w:bCs/>
          <w:sz w:val="20"/>
          <w:szCs w:val="20"/>
        </w:rPr>
        <w:t xml:space="preserve">Project Manager for both FDA </w:t>
      </w:r>
      <w:r w:rsidR="00117B60" w:rsidRPr="00BA1D7A">
        <w:rPr>
          <w:bCs/>
          <w:sz w:val="20"/>
          <w:szCs w:val="20"/>
        </w:rPr>
        <w:t>Dr</w:t>
      </w:r>
      <w:r w:rsidR="003E3484" w:rsidRPr="00BA1D7A">
        <w:rPr>
          <w:bCs/>
          <w:sz w:val="20"/>
          <w:szCs w:val="20"/>
        </w:rPr>
        <w:t>ug Quality and Compliance (DQC) project</w:t>
      </w:r>
      <w:r w:rsidR="00117B60" w:rsidRPr="00BA1D7A">
        <w:rPr>
          <w:bCs/>
          <w:sz w:val="20"/>
          <w:szCs w:val="20"/>
        </w:rPr>
        <w:t xml:space="preserve"> </w:t>
      </w:r>
      <w:r w:rsidR="00D33060" w:rsidRPr="00BA1D7A">
        <w:rPr>
          <w:bCs/>
          <w:sz w:val="20"/>
          <w:szCs w:val="20"/>
        </w:rPr>
        <w:t xml:space="preserve">and </w:t>
      </w:r>
      <w:r w:rsidR="00FD3F7B" w:rsidRPr="00BA1D7A">
        <w:rPr>
          <w:bCs/>
          <w:sz w:val="20"/>
          <w:szCs w:val="20"/>
        </w:rPr>
        <w:t xml:space="preserve">Section 508 Compliance </w:t>
      </w:r>
      <w:r w:rsidR="00D33060" w:rsidRPr="00BA1D7A">
        <w:rPr>
          <w:bCs/>
          <w:sz w:val="20"/>
          <w:szCs w:val="20"/>
        </w:rPr>
        <w:t>Support for IRS.</w:t>
      </w:r>
    </w:p>
    <w:p w14:paraId="39191FFE" w14:textId="77777777" w:rsidR="00D33060" w:rsidRPr="00BA1D7A" w:rsidRDefault="00D33060" w:rsidP="00286C80">
      <w:pPr>
        <w:ind w:right="-180"/>
        <w:rPr>
          <w:bCs/>
          <w:sz w:val="20"/>
          <w:szCs w:val="20"/>
        </w:rPr>
      </w:pPr>
    </w:p>
    <w:p w14:paraId="13ED1B82" w14:textId="61E4881F" w:rsidR="0085629F" w:rsidRPr="00BA1D7A" w:rsidRDefault="009553DD" w:rsidP="00286C80">
      <w:pPr>
        <w:ind w:right="-180"/>
        <w:rPr>
          <w:bCs/>
          <w:sz w:val="20"/>
          <w:szCs w:val="20"/>
        </w:rPr>
      </w:pPr>
      <w:r w:rsidRPr="00BA1D7A">
        <w:rPr>
          <w:bCs/>
          <w:sz w:val="20"/>
          <w:szCs w:val="20"/>
        </w:rPr>
        <w:t>The DQC project supported</w:t>
      </w:r>
      <w:r w:rsidR="00D33060" w:rsidRPr="00BA1D7A">
        <w:rPr>
          <w:bCs/>
          <w:sz w:val="20"/>
          <w:szCs w:val="20"/>
        </w:rPr>
        <w:t xml:space="preserve"> the FDA Center for Drug Evaluation and Research (CDER) that </w:t>
      </w:r>
      <w:r w:rsidR="00941773" w:rsidRPr="00BA1D7A">
        <w:rPr>
          <w:bCs/>
          <w:sz w:val="20"/>
          <w:szCs w:val="20"/>
        </w:rPr>
        <w:t>provides</w:t>
      </w:r>
      <w:r w:rsidR="003E3484" w:rsidRPr="00BA1D7A">
        <w:rPr>
          <w:bCs/>
          <w:sz w:val="20"/>
          <w:szCs w:val="20"/>
        </w:rPr>
        <w:t xml:space="preserve"> </w:t>
      </w:r>
      <w:r w:rsidR="00FD3F7B" w:rsidRPr="00BA1D7A">
        <w:rPr>
          <w:bCs/>
          <w:sz w:val="20"/>
          <w:szCs w:val="20"/>
        </w:rPr>
        <w:t xml:space="preserve">a </w:t>
      </w:r>
      <w:r w:rsidR="003E3484" w:rsidRPr="00BA1D7A">
        <w:rPr>
          <w:bCs/>
          <w:sz w:val="20"/>
          <w:szCs w:val="20"/>
        </w:rPr>
        <w:t>web-based electronic registration and listing submissions interfac</w:t>
      </w:r>
      <w:r w:rsidR="00FD3F7B" w:rsidRPr="00BA1D7A">
        <w:rPr>
          <w:bCs/>
          <w:sz w:val="20"/>
          <w:szCs w:val="20"/>
        </w:rPr>
        <w:t xml:space="preserve">e for </w:t>
      </w:r>
      <w:r w:rsidR="003E3484" w:rsidRPr="00BA1D7A">
        <w:rPr>
          <w:bCs/>
          <w:sz w:val="20"/>
          <w:szCs w:val="20"/>
        </w:rPr>
        <w:t>industry users to enter data</w:t>
      </w:r>
      <w:r w:rsidR="00FD3F7B" w:rsidRPr="00BA1D7A">
        <w:rPr>
          <w:bCs/>
          <w:sz w:val="20"/>
          <w:szCs w:val="20"/>
        </w:rPr>
        <w:t xml:space="preserve">, which </w:t>
      </w:r>
      <w:r w:rsidR="00D33060" w:rsidRPr="00BA1D7A">
        <w:rPr>
          <w:bCs/>
          <w:sz w:val="20"/>
          <w:szCs w:val="20"/>
        </w:rPr>
        <w:t xml:space="preserve">then </w:t>
      </w:r>
      <w:r w:rsidRPr="00BA1D7A">
        <w:rPr>
          <w:bCs/>
          <w:sz w:val="20"/>
          <w:szCs w:val="20"/>
        </w:rPr>
        <w:t xml:space="preserve">got </w:t>
      </w:r>
      <w:r w:rsidR="00FD3F7B" w:rsidRPr="00BA1D7A">
        <w:rPr>
          <w:bCs/>
          <w:sz w:val="20"/>
          <w:szCs w:val="20"/>
        </w:rPr>
        <w:t>verified and validated</w:t>
      </w:r>
      <w:r w:rsidR="00BA1D7A">
        <w:rPr>
          <w:bCs/>
          <w:sz w:val="20"/>
          <w:szCs w:val="20"/>
        </w:rPr>
        <w:t xml:space="preserve"> against the </w:t>
      </w:r>
      <w:r w:rsidR="00BA1D7A">
        <w:rPr>
          <w:bCs/>
          <w:sz w:val="20"/>
          <w:szCs w:val="20"/>
        </w:rPr>
        <w:lastRenderedPageBreak/>
        <w:t xml:space="preserve">repository of </w:t>
      </w:r>
      <w:r w:rsidR="00941773" w:rsidRPr="00BA1D7A">
        <w:rPr>
          <w:bCs/>
          <w:sz w:val="20"/>
          <w:szCs w:val="20"/>
        </w:rPr>
        <w:t xml:space="preserve">FDA </w:t>
      </w:r>
      <w:r w:rsidR="003E3484" w:rsidRPr="00BA1D7A">
        <w:rPr>
          <w:bCs/>
          <w:sz w:val="20"/>
          <w:szCs w:val="20"/>
        </w:rPr>
        <w:t xml:space="preserve">regulated </w:t>
      </w:r>
      <w:r w:rsidR="00FD3F7B" w:rsidRPr="00BA1D7A">
        <w:rPr>
          <w:bCs/>
          <w:sz w:val="20"/>
          <w:szCs w:val="20"/>
        </w:rPr>
        <w:t xml:space="preserve">product information and </w:t>
      </w:r>
      <w:r w:rsidRPr="00BA1D7A">
        <w:rPr>
          <w:bCs/>
          <w:sz w:val="20"/>
          <w:szCs w:val="20"/>
        </w:rPr>
        <w:t>offered</w:t>
      </w:r>
      <w:r w:rsidR="00941773" w:rsidRPr="00BA1D7A">
        <w:rPr>
          <w:bCs/>
          <w:sz w:val="20"/>
          <w:szCs w:val="20"/>
        </w:rPr>
        <w:t xml:space="preserve"> a</w:t>
      </w:r>
      <w:r w:rsidR="00FD3F7B" w:rsidRPr="00BA1D7A">
        <w:rPr>
          <w:bCs/>
          <w:sz w:val="20"/>
          <w:szCs w:val="20"/>
        </w:rPr>
        <w:t xml:space="preserve">n interactive </w:t>
      </w:r>
      <w:r w:rsidRPr="00BA1D7A">
        <w:rPr>
          <w:bCs/>
          <w:sz w:val="20"/>
          <w:szCs w:val="20"/>
        </w:rPr>
        <w:t>dashboard that listed</w:t>
      </w:r>
      <w:r w:rsidR="00941773" w:rsidRPr="00BA1D7A">
        <w:rPr>
          <w:bCs/>
          <w:sz w:val="20"/>
          <w:szCs w:val="20"/>
        </w:rPr>
        <w:t xml:space="preserve"> </w:t>
      </w:r>
      <w:r w:rsidR="00FD3F7B" w:rsidRPr="00BA1D7A">
        <w:rPr>
          <w:bCs/>
          <w:sz w:val="20"/>
          <w:szCs w:val="20"/>
        </w:rPr>
        <w:t>all the registered establishments, active pro</w:t>
      </w:r>
      <w:r w:rsidR="00D33060" w:rsidRPr="00BA1D7A">
        <w:rPr>
          <w:bCs/>
          <w:sz w:val="20"/>
          <w:szCs w:val="20"/>
        </w:rPr>
        <w:t>ducts, labeler codes</w:t>
      </w:r>
      <w:r w:rsidR="004E6B2B">
        <w:rPr>
          <w:bCs/>
          <w:sz w:val="20"/>
          <w:szCs w:val="20"/>
        </w:rPr>
        <w:t xml:space="preserve">, </w:t>
      </w:r>
      <w:proofErr w:type="gramStart"/>
      <w:r w:rsidR="004E6B2B">
        <w:rPr>
          <w:bCs/>
          <w:sz w:val="20"/>
          <w:szCs w:val="20"/>
        </w:rPr>
        <w:t>etc.</w:t>
      </w:r>
      <w:r w:rsidR="00D33060" w:rsidRPr="00BA1D7A">
        <w:rPr>
          <w:bCs/>
          <w:sz w:val="20"/>
          <w:szCs w:val="20"/>
        </w:rPr>
        <w:t>.</w:t>
      </w:r>
      <w:proofErr w:type="gramEnd"/>
    </w:p>
    <w:p w14:paraId="0A45019A" w14:textId="77777777" w:rsidR="00D33060" w:rsidRPr="00BA1D7A" w:rsidRDefault="00D33060" w:rsidP="00286C80">
      <w:pPr>
        <w:ind w:right="-180"/>
        <w:rPr>
          <w:bCs/>
          <w:sz w:val="20"/>
          <w:szCs w:val="20"/>
        </w:rPr>
      </w:pPr>
    </w:p>
    <w:p w14:paraId="145B2D57" w14:textId="49E81E8D" w:rsidR="00D33060" w:rsidRPr="00BA1D7A" w:rsidRDefault="00D33060" w:rsidP="00286C80">
      <w:pPr>
        <w:ind w:right="-180"/>
        <w:rPr>
          <w:bCs/>
          <w:sz w:val="20"/>
          <w:szCs w:val="20"/>
        </w:rPr>
      </w:pPr>
      <w:r w:rsidRPr="00BA1D7A">
        <w:rPr>
          <w:bCs/>
          <w:sz w:val="20"/>
          <w:szCs w:val="20"/>
        </w:rPr>
        <w:t xml:space="preserve">As the PM for Section 508 compliance support team, </w:t>
      </w:r>
      <w:r w:rsidR="009553DD" w:rsidRPr="00BA1D7A">
        <w:rPr>
          <w:bCs/>
          <w:sz w:val="20"/>
          <w:szCs w:val="20"/>
        </w:rPr>
        <w:t>I oversaw</w:t>
      </w:r>
      <w:r w:rsidR="00D22B35" w:rsidRPr="00BA1D7A">
        <w:rPr>
          <w:bCs/>
          <w:sz w:val="20"/>
          <w:szCs w:val="20"/>
        </w:rPr>
        <w:t xml:space="preserve"> a dozen people wh</w:t>
      </w:r>
      <w:r w:rsidR="009553DD" w:rsidRPr="00BA1D7A">
        <w:rPr>
          <w:bCs/>
          <w:sz w:val="20"/>
          <w:szCs w:val="20"/>
        </w:rPr>
        <w:t>ose primary responsibilities were</w:t>
      </w:r>
      <w:r w:rsidR="00650532" w:rsidRPr="00BA1D7A">
        <w:rPr>
          <w:bCs/>
          <w:sz w:val="20"/>
          <w:szCs w:val="20"/>
        </w:rPr>
        <w:t xml:space="preserve"> to advis</w:t>
      </w:r>
      <w:r w:rsidR="00D22B35" w:rsidRPr="00BA1D7A">
        <w:rPr>
          <w:bCs/>
          <w:sz w:val="20"/>
          <w:szCs w:val="20"/>
        </w:rPr>
        <w:t xml:space="preserve">e website developers, documentation specialists, MS Office applications users, and others on 508 technical standards and </w:t>
      </w:r>
      <w:r w:rsidR="00F5734A" w:rsidRPr="00BA1D7A">
        <w:rPr>
          <w:bCs/>
          <w:sz w:val="20"/>
          <w:szCs w:val="20"/>
        </w:rPr>
        <w:t>WCAG 2.0 to help them incorporate accessibility during deve</w:t>
      </w:r>
      <w:r w:rsidR="009553DD" w:rsidRPr="00BA1D7A">
        <w:rPr>
          <w:bCs/>
          <w:sz w:val="20"/>
          <w:szCs w:val="20"/>
        </w:rPr>
        <w:t>lopment.  The team also provided</w:t>
      </w:r>
      <w:r w:rsidR="00F5734A" w:rsidRPr="00BA1D7A">
        <w:rPr>
          <w:bCs/>
          <w:sz w:val="20"/>
          <w:szCs w:val="20"/>
        </w:rPr>
        <w:t xml:space="preserve"> manual testing on assistive technology products, such as JAWS, ZOOM TEXT, DRAGON, and WINDOWS EYES.</w:t>
      </w:r>
    </w:p>
    <w:p w14:paraId="08E72585" w14:textId="77777777" w:rsidR="00D81027" w:rsidRPr="00BA1D7A" w:rsidRDefault="00D81027" w:rsidP="00286C80">
      <w:pPr>
        <w:ind w:right="-180"/>
        <w:rPr>
          <w:bCs/>
          <w:sz w:val="20"/>
          <w:szCs w:val="20"/>
        </w:rPr>
      </w:pPr>
    </w:p>
    <w:p w14:paraId="26971AA9" w14:textId="347E28CA" w:rsidR="00286C80" w:rsidRPr="002E6B8E" w:rsidRDefault="00286C80" w:rsidP="00286C80">
      <w:pPr>
        <w:ind w:right="-180"/>
        <w:rPr>
          <w:b/>
          <w:sz w:val="20"/>
          <w:szCs w:val="20"/>
        </w:rPr>
      </w:pPr>
      <w:r w:rsidRPr="002E6B8E">
        <w:rPr>
          <w:b/>
          <w:sz w:val="20"/>
          <w:szCs w:val="20"/>
          <w:highlight w:val="lightGray"/>
        </w:rPr>
        <w:t>LEIDOS BIOMEDICAL, INC. (FORMERLY SAIC-Frederick)</w:t>
      </w:r>
      <w:r w:rsidR="00FD70E4" w:rsidRPr="002E6B8E">
        <w:rPr>
          <w:b/>
          <w:sz w:val="20"/>
          <w:szCs w:val="20"/>
          <w:highlight w:val="lightGray"/>
        </w:rPr>
        <w:t xml:space="preserve"> </w:t>
      </w:r>
      <w:r w:rsidR="00544A4E" w:rsidRPr="002E6B8E">
        <w:rPr>
          <w:b/>
          <w:sz w:val="20"/>
          <w:szCs w:val="20"/>
          <w:highlight w:val="lightGray"/>
        </w:rPr>
        <w:t>[May 2008 – Oct 2016]</w:t>
      </w:r>
    </w:p>
    <w:p w14:paraId="775F0A6F" w14:textId="77777777" w:rsidR="00467484" w:rsidRDefault="001F1209" w:rsidP="00286C80">
      <w:pPr>
        <w:ind w:right="-180"/>
        <w:rPr>
          <w:b/>
          <w:i/>
          <w:sz w:val="20"/>
          <w:szCs w:val="20"/>
        </w:rPr>
      </w:pPr>
      <w:r w:rsidRPr="00467484">
        <w:rPr>
          <w:b/>
          <w:bCs/>
          <w:i/>
          <w:sz w:val="20"/>
          <w:szCs w:val="20"/>
        </w:rPr>
        <w:t>[Sep 2013 - Oct 2016]</w:t>
      </w:r>
      <w:r w:rsidR="00467484" w:rsidRPr="00467484">
        <w:rPr>
          <w:b/>
          <w:i/>
          <w:sz w:val="20"/>
          <w:szCs w:val="20"/>
        </w:rPr>
        <w:t xml:space="preserve"> </w:t>
      </w:r>
    </w:p>
    <w:p w14:paraId="0DE699D8" w14:textId="3F12749B" w:rsidR="006105D5" w:rsidRPr="00467484" w:rsidRDefault="00D976C8" w:rsidP="00286C80">
      <w:pPr>
        <w:ind w:right="-180"/>
        <w:rPr>
          <w:b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COTR/</w:t>
      </w:r>
      <w:r w:rsidR="00286C80" w:rsidRPr="00467484">
        <w:rPr>
          <w:b/>
          <w:bCs/>
          <w:i/>
          <w:sz w:val="20"/>
          <w:szCs w:val="20"/>
        </w:rPr>
        <w:t>Technical Project Manager (National Can</w:t>
      </w:r>
      <w:r w:rsidR="00C80738" w:rsidRPr="00467484">
        <w:rPr>
          <w:b/>
          <w:bCs/>
          <w:i/>
          <w:sz w:val="20"/>
          <w:szCs w:val="20"/>
        </w:rPr>
        <w:t xml:space="preserve">cer Institute), </w:t>
      </w:r>
      <w:r w:rsidR="001F1209" w:rsidRPr="00467484">
        <w:rPr>
          <w:b/>
          <w:bCs/>
          <w:i/>
          <w:sz w:val="20"/>
          <w:szCs w:val="20"/>
        </w:rPr>
        <w:t xml:space="preserve">Rockville, MD </w:t>
      </w:r>
    </w:p>
    <w:p w14:paraId="62A89BC7" w14:textId="77777777" w:rsidR="006D44BD" w:rsidRPr="00BA1D7A" w:rsidRDefault="006D44BD" w:rsidP="000C6909">
      <w:pPr>
        <w:rPr>
          <w:bCs/>
          <w:sz w:val="20"/>
          <w:szCs w:val="20"/>
        </w:rPr>
      </w:pPr>
    </w:p>
    <w:p w14:paraId="170B3763" w14:textId="2E98448D" w:rsidR="004E6B2B" w:rsidRDefault="00D976C8" w:rsidP="000C690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Played a dual role as a COTR and </w:t>
      </w:r>
      <w:r w:rsidR="00FD70E4">
        <w:rPr>
          <w:bCs/>
          <w:sz w:val="20"/>
          <w:szCs w:val="20"/>
        </w:rPr>
        <w:t>Technical PM fo</w:t>
      </w:r>
      <w:r w:rsidR="001F1209">
        <w:rPr>
          <w:bCs/>
          <w:sz w:val="20"/>
          <w:szCs w:val="20"/>
        </w:rPr>
        <w:t xml:space="preserve">r The Cancer Genome Atlas (TCGA) </w:t>
      </w:r>
      <w:r w:rsidR="00FD70E4">
        <w:rPr>
          <w:bCs/>
          <w:sz w:val="20"/>
          <w:szCs w:val="20"/>
        </w:rPr>
        <w:t xml:space="preserve">Data Coordinating Center (DCC) </w:t>
      </w:r>
      <w:r w:rsidR="001F1209">
        <w:rPr>
          <w:bCs/>
          <w:sz w:val="20"/>
          <w:szCs w:val="20"/>
        </w:rPr>
        <w:t xml:space="preserve">project. </w:t>
      </w:r>
      <w:r w:rsidR="00D81027" w:rsidRPr="00BA1D7A">
        <w:rPr>
          <w:bCs/>
          <w:sz w:val="20"/>
          <w:szCs w:val="20"/>
        </w:rPr>
        <w:t>Successfully oversaw</w:t>
      </w:r>
      <w:r w:rsidR="00540ADF" w:rsidRPr="00BA1D7A">
        <w:rPr>
          <w:bCs/>
          <w:sz w:val="20"/>
          <w:szCs w:val="20"/>
        </w:rPr>
        <w:t xml:space="preserve"> the day-to-day activities of a dozen</w:t>
      </w:r>
      <w:r w:rsidR="000C6909" w:rsidRPr="00BA1D7A">
        <w:rPr>
          <w:bCs/>
          <w:sz w:val="20"/>
          <w:szCs w:val="20"/>
        </w:rPr>
        <w:t xml:space="preserve"> PhD/MS level bioinformaticians, engineers, and quality assurance personnel</w:t>
      </w:r>
      <w:r w:rsidR="00124A52" w:rsidRPr="00BA1D7A">
        <w:rPr>
          <w:bCs/>
          <w:sz w:val="20"/>
          <w:szCs w:val="20"/>
        </w:rPr>
        <w:t xml:space="preserve">, </w:t>
      </w:r>
      <w:r w:rsidR="00540ADF" w:rsidRPr="00BA1D7A">
        <w:rPr>
          <w:bCs/>
          <w:sz w:val="20"/>
          <w:szCs w:val="20"/>
        </w:rPr>
        <w:t>with</w:t>
      </w:r>
      <w:r w:rsidR="00124A52" w:rsidRPr="00BA1D7A">
        <w:rPr>
          <w:bCs/>
          <w:sz w:val="20"/>
          <w:szCs w:val="20"/>
        </w:rPr>
        <w:t xml:space="preserve"> a budget of $20</w:t>
      </w:r>
      <w:r w:rsidR="000A095C">
        <w:rPr>
          <w:bCs/>
          <w:sz w:val="20"/>
          <w:szCs w:val="20"/>
        </w:rPr>
        <w:t>M</w:t>
      </w:r>
      <w:r w:rsidR="000C6909" w:rsidRPr="00BA1D7A">
        <w:rPr>
          <w:bCs/>
          <w:sz w:val="20"/>
          <w:szCs w:val="20"/>
        </w:rPr>
        <w:t xml:space="preserve">.  </w:t>
      </w:r>
    </w:p>
    <w:p w14:paraId="228AB176" w14:textId="77777777" w:rsidR="004E6B2B" w:rsidRDefault="004E6B2B" w:rsidP="000C6909">
      <w:pPr>
        <w:rPr>
          <w:bCs/>
          <w:sz w:val="20"/>
          <w:szCs w:val="20"/>
        </w:rPr>
      </w:pPr>
    </w:p>
    <w:p w14:paraId="5F7A9AE6" w14:textId="1A55E4F8" w:rsidR="00D976C8" w:rsidRDefault="004E6B2B" w:rsidP="000C6909">
      <w:pPr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Key responsibilities</w:t>
      </w:r>
      <w:r>
        <w:rPr>
          <w:bCs/>
          <w:sz w:val="20"/>
          <w:szCs w:val="20"/>
        </w:rPr>
        <w:t>:</w:t>
      </w:r>
    </w:p>
    <w:p w14:paraId="768C8EB6" w14:textId="7993B683" w:rsidR="00D976C8" w:rsidRDefault="000C6909" w:rsidP="00CE2B51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 w:rsidRPr="00D976C8">
        <w:rPr>
          <w:bCs/>
          <w:sz w:val="20"/>
          <w:szCs w:val="20"/>
        </w:rPr>
        <w:t>Design</w:t>
      </w:r>
      <w:r w:rsidR="004E6B2B">
        <w:rPr>
          <w:bCs/>
          <w:sz w:val="20"/>
          <w:szCs w:val="20"/>
        </w:rPr>
        <w:t>ed</w:t>
      </w:r>
      <w:r w:rsidR="000A095C">
        <w:rPr>
          <w:bCs/>
          <w:sz w:val="20"/>
          <w:szCs w:val="20"/>
        </w:rPr>
        <w:t xml:space="preserve"> </w:t>
      </w:r>
      <w:r w:rsidRPr="00D976C8">
        <w:rPr>
          <w:bCs/>
          <w:sz w:val="20"/>
          <w:szCs w:val="20"/>
        </w:rPr>
        <w:t>and optimize</w:t>
      </w:r>
      <w:r w:rsidR="00224638">
        <w:rPr>
          <w:bCs/>
          <w:sz w:val="20"/>
          <w:szCs w:val="20"/>
        </w:rPr>
        <w:t>d</w:t>
      </w:r>
      <w:r w:rsidRPr="00D976C8">
        <w:rPr>
          <w:bCs/>
          <w:sz w:val="20"/>
          <w:szCs w:val="20"/>
        </w:rPr>
        <w:t xml:space="preserve"> detailed project plans for every release including milestones and tasks.  </w:t>
      </w:r>
    </w:p>
    <w:p w14:paraId="3CA97A79" w14:textId="37EF7CCE" w:rsidR="00D976C8" w:rsidRDefault="000C6909" w:rsidP="00CE2B51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 w:rsidRPr="00D976C8">
        <w:rPr>
          <w:bCs/>
          <w:sz w:val="20"/>
          <w:szCs w:val="20"/>
        </w:rPr>
        <w:t>Monitor</w:t>
      </w:r>
      <w:r w:rsidR="004E6B2B">
        <w:rPr>
          <w:bCs/>
          <w:sz w:val="20"/>
          <w:szCs w:val="20"/>
        </w:rPr>
        <w:t>ed</w:t>
      </w:r>
      <w:r w:rsidRPr="00D976C8">
        <w:rPr>
          <w:bCs/>
          <w:sz w:val="20"/>
          <w:szCs w:val="20"/>
        </w:rPr>
        <w:t xml:space="preserve"> and track</w:t>
      </w:r>
      <w:r w:rsidR="00224638">
        <w:rPr>
          <w:bCs/>
          <w:sz w:val="20"/>
          <w:szCs w:val="20"/>
        </w:rPr>
        <w:t>ed</w:t>
      </w:r>
      <w:r w:rsidRPr="00D976C8">
        <w:rPr>
          <w:bCs/>
          <w:sz w:val="20"/>
          <w:szCs w:val="20"/>
        </w:rPr>
        <w:t xml:space="preserve"> target vs</w:t>
      </w:r>
      <w:r w:rsidR="00124A52" w:rsidRPr="00D976C8">
        <w:rPr>
          <w:bCs/>
          <w:sz w:val="20"/>
          <w:szCs w:val="20"/>
        </w:rPr>
        <w:t>.</w:t>
      </w:r>
      <w:r w:rsidRPr="00D976C8">
        <w:rPr>
          <w:bCs/>
          <w:sz w:val="20"/>
          <w:szCs w:val="20"/>
        </w:rPr>
        <w:t xml:space="preserve"> actual dates of completion.  </w:t>
      </w:r>
    </w:p>
    <w:p w14:paraId="538C8B65" w14:textId="1F64535B" w:rsidR="00D976C8" w:rsidRDefault="000C6909" w:rsidP="00CE2B51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 w:rsidRPr="00D976C8">
        <w:rPr>
          <w:bCs/>
          <w:sz w:val="20"/>
          <w:szCs w:val="20"/>
        </w:rPr>
        <w:t>Collaborate</w:t>
      </w:r>
      <w:r w:rsidR="004E6B2B">
        <w:rPr>
          <w:bCs/>
          <w:sz w:val="20"/>
          <w:szCs w:val="20"/>
        </w:rPr>
        <w:t>d</w:t>
      </w:r>
      <w:r w:rsidRPr="00D976C8">
        <w:rPr>
          <w:bCs/>
          <w:sz w:val="20"/>
          <w:szCs w:val="20"/>
        </w:rPr>
        <w:t xml:space="preserve"> with multiple Cancer Working Groups to gather scientific, business and sys</w:t>
      </w:r>
      <w:r w:rsidR="00124A52" w:rsidRPr="00D976C8">
        <w:rPr>
          <w:bCs/>
          <w:sz w:val="20"/>
          <w:szCs w:val="20"/>
        </w:rPr>
        <w:t>tem level requirements to plan tasks/</w:t>
      </w:r>
      <w:r w:rsidRPr="00D976C8">
        <w:rPr>
          <w:bCs/>
          <w:sz w:val="20"/>
          <w:szCs w:val="20"/>
        </w:rPr>
        <w:t xml:space="preserve">activities.  </w:t>
      </w:r>
    </w:p>
    <w:p w14:paraId="2D66B9AC" w14:textId="414F29FD" w:rsidR="00D976C8" w:rsidRDefault="000C6909" w:rsidP="00CE2B51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 w:rsidRPr="00D976C8">
        <w:rPr>
          <w:bCs/>
          <w:sz w:val="20"/>
          <w:szCs w:val="20"/>
        </w:rPr>
        <w:t>Align</w:t>
      </w:r>
      <w:r w:rsidR="004E6B2B">
        <w:rPr>
          <w:bCs/>
          <w:sz w:val="20"/>
          <w:szCs w:val="20"/>
        </w:rPr>
        <w:t>ed</w:t>
      </w:r>
      <w:r w:rsidRPr="00D976C8">
        <w:rPr>
          <w:bCs/>
          <w:sz w:val="20"/>
          <w:szCs w:val="20"/>
        </w:rPr>
        <w:t xml:space="preserve"> and prioritize</w:t>
      </w:r>
      <w:r w:rsidR="004E6B2B">
        <w:rPr>
          <w:bCs/>
          <w:sz w:val="20"/>
          <w:szCs w:val="20"/>
        </w:rPr>
        <w:t>d</w:t>
      </w:r>
      <w:r w:rsidRPr="00D976C8">
        <w:rPr>
          <w:bCs/>
          <w:sz w:val="20"/>
          <w:szCs w:val="20"/>
        </w:rPr>
        <w:t xml:space="preserve"> technical requirements with customer expectations</w:t>
      </w:r>
      <w:r w:rsidR="00540ADF" w:rsidRPr="00D976C8">
        <w:rPr>
          <w:bCs/>
          <w:sz w:val="20"/>
          <w:szCs w:val="20"/>
        </w:rPr>
        <w:t xml:space="preserve"> to solve complex issues.  </w:t>
      </w:r>
    </w:p>
    <w:p w14:paraId="0CC35969" w14:textId="49296BBD" w:rsidR="00D976C8" w:rsidRPr="00C61ECF" w:rsidRDefault="00D976C8" w:rsidP="000C6909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</w:t>
      </w:r>
      <w:r w:rsidR="00540ADF" w:rsidRPr="00D976C8">
        <w:rPr>
          <w:bCs/>
          <w:sz w:val="20"/>
          <w:szCs w:val="20"/>
        </w:rPr>
        <w:t>ecruit</w:t>
      </w:r>
      <w:r w:rsidR="004E6B2B">
        <w:rPr>
          <w:bCs/>
          <w:sz w:val="20"/>
          <w:szCs w:val="20"/>
        </w:rPr>
        <w:t>ed</w:t>
      </w:r>
      <w:r w:rsidR="00540ADF" w:rsidRPr="00D976C8">
        <w:rPr>
          <w:bCs/>
          <w:sz w:val="20"/>
          <w:szCs w:val="20"/>
        </w:rPr>
        <w:t xml:space="preserve">, </w:t>
      </w:r>
      <w:proofErr w:type="gramStart"/>
      <w:r>
        <w:rPr>
          <w:bCs/>
          <w:sz w:val="20"/>
          <w:szCs w:val="20"/>
        </w:rPr>
        <w:t>develop</w:t>
      </w:r>
      <w:r w:rsidR="004E6B2B">
        <w:rPr>
          <w:bCs/>
          <w:sz w:val="20"/>
          <w:szCs w:val="20"/>
        </w:rPr>
        <w:t>ed</w:t>
      </w:r>
      <w:proofErr w:type="gramEnd"/>
      <w:r>
        <w:rPr>
          <w:bCs/>
          <w:sz w:val="20"/>
          <w:szCs w:val="20"/>
        </w:rPr>
        <w:t xml:space="preserve"> and </w:t>
      </w:r>
      <w:r w:rsidR="000C6909" w:rsidRPr="00D976C8">
        <w:rPr>
          <w:bCs/>
          <w:sz w:val="20"/>
          <w:szCs w:val="20"/>
        </w:rPr>
        <w:t>mentor</w:t>
      </w:r>
      <w:r w:rsidR="004E6B2B">
        <w:rPr>
          <w:bCs/>
          <w:sz w:val="20"/>
          <w:szCs w:val="20"/>
        </w:rPr>
        <w:t>ed</w:t>
      </w:r>
      <w:r w:rsidR="00540ADF" w:rsidRPr="00D976C8">
        <w:rPr>
          <w:bCs/>
          <w:sz w:val="20"/>
          <w:szCs w:val="20"/>
        </w:rPr>
        <w:t xml:space="preserve"> the </w:t>
      </w:r>
      <w:r w:rsidR="000C6909" w:rsidRPr="00D976C8">
        <w:rPr>
          <w:bCs/>
          <w:sz w:val="20"/>
          <w:szCs w:val="20"/>
        </w:rPr>
        <w:t>talented team.</w:t>
      </w:r>
    </w:p>
    <w:p w14:paraId="2C8113DA" w14:textId="77777777" w:rsidR="00224638" w:rsidRDefault="00224638" w:rsidP="000C6909">
      <w:pPr>
        <w:rPr>
          <w:bCs/>
          <w:i/>
          <w:sz w:val="20"/>
          <w:szCs w:val="20"/>
        </w:rPr>
      </w:pPr>
    </w:p>
    <w:p w14:paraId="0BF0E01E" w14:textId="24347D9B" w:rsidR="000C6909" w:rsidRPr="00BA1D7A" w:rsidRDefault="000C6909" w:rsidP="000C6909">
      <w:pPr>
        <w:rPr>
          <w:bCs/>
          <w:sz w:val="20"/>
          <w:szCs w:val="20"/>
        </w:rPr>
      </w:pPr>
      <w:r w:rsidRPr="00BA1D7A">
        <w:rPr>
          <w:bCs/>
          <w:i/>
          <w:sz w:val="20"/>
          <w:szCs w:val="20"/>
        </w:rPr>
        <w:t>Key Achievements</w:t>
      </w:r>
      <w:r w:rsidRPr="00BA1D7A">
        <w:rPr>
          <w:bCs/>
          <w:sz w:val="20"/>
          <w:szCs w:val="20"/>
        </w:rPr>
        <w:t>:</w:t>
      </w:r>
    </w:p>
    <w:p w14:paraId="32D29E4A" w14:textId="77777777" w:rsidR="000C6909" w:rsidRPr="00BA1D7A" w:rsidRDefault="00540ADF" w:rsidP="00124A52">
      <w:pPr>
        <w:pStyle w:val="ListParagraph"/>
        <w:numPr>
          <w:ilvl w:val="0"/>
          <w:numId w:val="4"/>
        </w:numPr>
        <w:rPr>
          <w:bCs/>
          <w:sz w:val="20"/>
          <w:szCs w:val="20"/>
        </w:rPr>
      </w:pPr>
      <w:r w:rsidRPr="00BA1D7A">
        <w:rPr>
          <w:bCs/>
          <w:sz w:val="20"/>
          <w:szCs w:val="20"/>
        </w:rPr>
        <w:t>Released</w:t>
      </w:r>
      <w:r w:rsidR="000C6909" w:rsidRPr="00BA1D7A">
        <w:rPr>
          <w:bCs/>
          <w:sz w:val="20"/>
          <w:szCs w:val="20"/>
        </w:rPr>
        <w:t xml:space="preserve"> DCC software approximately e</w:t>
      </w:r>
      <w:r w:rsidRPr="00BA1D7A">
        <w:rPr>
          <w:bCs/>
          <w:sz w:val="20"/>
          <w:szCs w:val="20"/>
        </w:rPr>
        <w:t>very 8 weeks and had</w:t>
      </w:r>
      <w:r w:rsidR="003D720D" w:rsidRPr="00BA1D7A">
        <w:rPr>
          <w:bCs/>
          <w:sz w:val="20"/>
          <w:szCs w:val="20"/>
        </w:rPr>
        <w:t xml:space="preserve"> </w:t>
      </w:r>
      <w:r w:rsidR="000C6909" w:rsidRPr="00BA1D7A">
        <w:rPr>
          <w:bCs/>
          <w:sz w:val="20"/>
          <w:szCs w:val="20"/>
        </w:rPr>
        <w:t>project plans for the subsequent three releases</w:t>
      </w:r>
      <w:r w:rsidR="00C70699" w:rsidRPr="00BA1D7A">
        <w:rPr>
          <w:bCs/>
          <w:sz w:val="20"/>
          <w:szCs w:val="20"/>
        </w:rPr>
        <w:t>.</w:t>
      </w:r>
    </w:p>
    <w:p w14:paraId="550F49FC" w14:textId="77777777" w:rsidR="000C6909" w:rsidRPr="00BA1D7A" w:rsidRDefault="000C6909" w:rsidP="00124A52">
      <w:pPr>
        <w:pStyle w:val="ListParagraph"/>
        <w:numPr>
          <w:ilvl w:val="0"/>
          <w:numId w:val="4"/>
        </w:numPr>
        <w:rPr>
          <w:bCs/>
          <w:sz w:val="20"/>
          <w:szCs w:val="20"/>
        </w:rPr>
      </w:pPr>
      <w:r w:rsidRPr="00BA1D7A">
        <w:rPr>
          <w:bCs/>
          <w:sz w:val="20"/>
          <w:szCs w:val="20"/>
        </w:rPr>
        <w:t>Collaborate</w:t>
      </w:r>
      <w:r w:rsidR="00540ADF" w:rsidRPr="00BA1D7A">
        <w:rPr>
          <w:bCs/>
          <w:sz w:val="20"/>
          <w:szCs w:val="20"/>
        </w:rPr>
        <w:t>d</w:t>
      </w:r>
      <w:r w:rsidRPr="00BA1D7A">
        <w:rPr>
          <w:bCs/>
          <w:sz w:val="20"/>
          <w:szCs w:val="20"/>
        </w:rPr>
        <w:t xml:space="preserve"> with key leaders in cancer research from academia, industry, and the Federal government.</w:t>
      </w:r>
    </w:p>
    <w:p w14:paraId="46961EDD" w14:textId="77777777" w:rsidR="00146B5D" w:rsidRPr="00BA1D7A" w:rsidRDefault="000C6909" w:rsidP="00124A52">
      <w:pPr>
        <w:pStyle w:val="ListParagraph"/>
        <w:numPr>
          <w:ilvl w:val="0"/>
          <w:numId w:val="4"/>
        </w:numPr>
        <w:rPr>
          <w:bCs/>
          <w:sz w:val="20"/>
          <w:szCs w:val="20"/>
        </w:rPr>
      </w:pPr>
      <w:r w:rsidRPr="00BA1D7A">
        <w:rPr>
          <w:bCs/>
          <w:sz w:val="20"/>
          <w:szCs w:val="20"/>
        </w:rPr>
        <w:t xml:space="preserve">Awarded company’s top “Outstanding Achievement Award” for managing a cohesive and productive group of personnel and sub-contractors. </w:t>
      </w:r>
    </w:p>
    <w:p w14:paraId="082AE7B8" w14:textId="1E04BDB8" w:rsidR="000C6909" w:rsidRPr="00732F62" w:rsidRDefault="000C6909" w:rsidP="000C6909">
      <w:pPr>
        <w:pStyle w:val="ListParagraph"/>
        <w:numPr>
          <w:ilvl w:val="0"/>
          <w:numId w:val="4"/>
        </w:numPr>
        <w:rPr>
          <w:bCs/>
          <w:sz w:val="20"/>
          <w:szCs w:val="20"/>
        </w:rPr>
      </w:pPr>
      <w:r w:rsidRPr="00BA1D7A">
        <w:rPr>
          <w:sz w:val="20"/>
          <w:szCs w:val="20"/>
        </w:rPr>
        <w:t>TCGA Project won “2015 Samuel J. Heyman Service to America Medal People’s Choice award” (equivalent to Oscar in the federal arena)</w:t>
      </w:r>
    </w:p>
    <w:p w14:paraId="67C8421A" w14:textId="77777777" w:rsidR="001F1209" w:rsidRDefault="001F1209" w:rsidP="001F1209">
      <w:pPr>
        <w:rPr>
          <w:b/>
          <w:i/>
          <w:sz w:val="22"/>
          <w:szCs w:val="22"/>
        </w:rPr>
      </w:pPr>
    </w:p>
    <w:p w14:paraId="32C9D99F" w14:textId="77777777" w:rsidR="00467484" w:rsidRDefault="001F1209" w:rsidP="00286C80">
      <w:pPr>
        <w:rPr>
          <w:bCs/>
          <w:i/>
          <w:sz w:val="20"/>
          <w:szCs w:val="20"/>
        </w:rPr>
      </w:pPr>
      <w:r w:rsidRPr="00467484">
        <w:rPr>
          <w:b/>
          <w:i/>
          <w:sz w:val="20"/>
          <w:szCs w:val="20"/>
        </w:rPr>
        <w:t>[May 2008 - Nov 2013]</w:t>
      </w:r>
      <w:r w:rsidR="00467484" w:rsidRPr="00467484">
        <w:rPr>
          <w:bCs/>
          <w:i/>
          <w:sz w:val="20"/>
          <w:szCs w:val="20"/>
        </w:rPr>
        <w:t xml:space="preserve"> </w:t>
      </w:r>
    </w:p>
    <w:p w14:paraId="4C649F94" w14:textId="14203625" w:rsidR="006706C0" w:rsidRPr="00467484" w:rsidRDefault="00E62641" w:rsidP="00286C80">
      <w:pPr>
        <w:rPr>
          <w:bCs/>
          <w:i/>
          <w:sz w:val="20"/>
          <w:szCs w:val="20"/>
        </w:rPr>
      </w:pPr>
      <w:r w:rsidRPr="00467484">
        <w:rPr>
          <w:b/>
          <w:i/>
          <w:sz w:val="20"/>
          <w:szCs w:val="20"/>
        </w:rPr>
        <w:t>COTR/TPM/</w:t>
      </w:r>
      <w:r w:rsidR="00286C80" w:rsidRPr="00467484">
        <w:rPr>
          <w:b/>
          <w:i/>
          <w:sz w:val="20"/>
          <w:szCs w:val="20"/>
        </w:rPr>
        <w:t>Director of Validation Engineering</w:t>
      </w:r>
      <w:r w:rsidR="001F1209" w:rsidRPr="00467484">
        <w:rPr>
          <w:b/>
          <w:i/>
          <w:sz w:val="20"/>
          <w:szCs w:val="20"/>
        </w:rPr>
        <w:t xml:space="preserve"> (National Cancer Institute), Rockville, MD</w:t>
      </w:r>
    </w:p>
    <w:p w14:paraId="5AB5A3F6" w14:textId="77777777" w:rsidR="001F1209" w:rsidRPr="00BA1D7A" w:rsidRDefault="001F1209" w:rsidP="00286C80">
      <w:pPr>
        <w:rPr>
          <w:b/>
          <w:i/>
          <w:sz w:val="22"/>
          <w:szCs w:val="22"/>
        </w:rPr>
      </w:pPr>
    </w:p>
    <w:p w14:paraId="3072A6F9" w14:textId="7DF67AD0" w:rsidR="00467484" w:rsidRDefault="001F1209" w:rsidP="00124A52">
      <w:pPr>
        <w:rPr>
          <w:sz w:val="20"/>
        </w:rPr>
      </w:pPr>
      <w:r>
        <w:rPr>
          <w:sz w:val="20"/>
        </w:rPr>
        <w:t xml:space="preserve">Worked on </w:t>
      </w:r>
      <w:proofErr w:type="spellStart"/>
      <w:r>
        <w:rPr>
          <w:sz w:val="20"/>
        </w:rPr>
        <w:t>caBIG</w:t>
      </w:r>
      <w:proofErr w:type="spellEnd"/>
      <w:r>
        <w:rPr>
          <w:sz w:val="20"/>
        </w:rPr>
        <w:t xml:space="preserve"> initiative and </w:t>
      </w:r>
      <w:r w:rsidR="00124A52" w:rsidRPr="00BA1D7A">
        <w:rPr>
          <w:sz w:val="20"/>
        </w:rPr>
        <w:t>manag</w:t>
      </w:r>
      <w:r>
        <w:rPr>
          <w:sz w:val="20"/>
        </w:rPr>
        <w:t>ed</w:t>
      </w:r>
      <w:r w:rsidR="00124A52" w:rsidRPr="00BA1D7A">
        <w:rPr>
          <w:sz w:val="20"/>
        </w:rPr>
        <w:t xml:space="preserve"> goals, schedules, deliverables, and budgets </w:t>
      </w:r>
      <w:r w:rsidR="001C58DA">
        <w:rPr>
          <w:sz w:val="20"/>
        </w:rPr>
        <w:t xml:space="preserve">(approx. $50M) </w:t>
      </w:r>
      <w:r w:rsidR="00124A52" w:rsidRPr="00BA1D7A">
        <w:rPr>
          <w:sz w:val="20"/>
        </w:rPr>
        <w:t>for 25 active projects,</w:t>
      </w:r>
      <w:r>
        <w:rPr>
          <w:sz w:val="20"/>
        </w:rPr>
        <w:t xml:space="preserve"> as well as established a </w:t>
      </w:r>
      <w:r w:rsidR="00124A52" w:rsidRPr="00BA1D7A">
        <w:rPr>
          <w:sz w:val="20"/>
        </w:rPr>
        <w:t xml:space="preserve">team </w:t>
      </w:r>
      <w:r w:rsidR="00467484" w:rsidRPr="00BA1D7A">
        <w:rPr>
          <w:sz w:val="20"/>
        </w:rPr>
        <w:t xml:space="preserve">of </w:t>
      </w:r>
      <w:r w:rsidR="00467484">
        <w:rPr>
          <w:sz w:val="20"/>
        </w:rPr>
        <w:t xml:space="preserve">3 dozen </w:t>
      </w:r>
      <w:r w:rsidR="00124A52" w:rsidRPr="00BA1D7A">
        <w:rPr>
          <w:sz w:val="20"/>
        </w:rPr>
        <w:t xml:space="preserve">Quality Assurance engineers </w:t>
      </w:r>
      <w:r w:rsidR="00467484">
        <w:rPr>
          <w:sz w:val="20"/>
        </w:rPr>
        <w:t xml:space="preserve">including </w:t>
      </w:r>
      <w:r w:rsidR="00124A52" w:rsidRPr="00BA1D7A">
        <w:rPr>
          <w:sz w:val="20"/>
        </w:rPr>
        <w:t xml:space="preserve">multiple sub-contractors for a </w:t>
      </w:r>
      <w:proofErr w:type="spellStart"/>
      <w:r w:rsidR="00124A52" w:rsidRPr="00BA1D7A">
        <w:rPr>
          <w:sz w:val="20"/>
        </w:rPr>
        <w:t>BioIT</w:t>
      </w:r>
      <w:proofErr w:type="spellEnd"/>
      <w:r w:rsidR="00124A52" w:rsidRPr="00BA1D7A">
        <w:rPr>
          <w:sz w:val="20"/>
        </w:rPr>
        <w:t xml:space="preserve"> Group.  Effectively allocated resources to maintain projects </w:t>
      </w:r>
      <w:r w:rsidR="00A505B4" w:rsidRPr="00BA1D7A">
        <w:rPr>
          <w:sz w:val="20"/>
        </w:rPr>
        <w:t>timelines</w:t>
      </w:r>
      <w:r w:rsidR="00124A52" w:rsidRPr="00BA1D7A">
        <w:rPr>
          <w:sz w:val="20"/>
        </w:rPr>
        <w:t xml:space="preserve"> and budget goals. Continuously optimized Quality Assurance processes and infrastructure by developing QA automation roadmaps. Built and mentored a highly versatile team of Quality Assurance Engineers in both agile and waterfall development environments. </w:t>
      </w:r>
    </w:p>
    <w:p w14:paraId="0176545E" w14:textId="77777777" w:rsidR="00C37F56" w:rsidRDefault="00C37F56" w:rsidP="00124A52">
      <w:pPr>
        <w:rPr>
          <w:i/>
          <w:sz w:val="20"/>
        </w:rPr>
      </w:pPr>
    </w:p>
    <w:p w14:paraId="0ECCF3AD" w14:textId="1CB5B1E5" w:rsidR="00124A52" w:rsidRPr="00BA1D7A" w:rsidRDefault="00124A52" w:rsidP="00124A52">
      <w:pPr>
        <w:rPr>
          <w:i/>
          <w:sz w:val="20"/>
        </w:rPr>
      </w:pPr>
      <w:r w:rsidRPr="00BA1D7A">
        <w:rPr>
          <w:i/>
          <w:sz w:val="20"/>
        </w:rPr>
        <w:t>Key Achievements:</w:t>
      </w:r>
    </w:p>
    <w:p w14:paraId="67ACDC62" w14:textId="525CFC6E" w:rsidR="00124A52" w:rsidRPr="00BA1D7A" w:rsidRDefault="00124A52" w:rsidP="00124A52">
      <w:pPr>
        <w:pStyle w:val="ListParagraph"/>
        <w:numPr>
          <w:ilvl w:val="0"/>
          <w:numId w:val="5"/>
        </w:numPr>
        <w:rPr>
          <w:sz w:val="20"/>
        </w:rPr>
      </w:pPr>
      <w:r w:rsidRPr="00BA1D7A">
        <w:rPr>
          <w:sz w:val="20"/>
        </w:rPr>
        <w:t>Accomplished at writing Statements of Work, acquisitions plans, procurement plans, market surveys, Independent Government Cost Estimates (IGCE),</w:t>
      </w:r>
      <w:r w:rsidR="003D720D" w:rsidRPr="00BA1D7A">
        <w:rPr>
          <w:sz w:val="20"/>
        </w:rPr>
        <w:t xml:space="preserve"> </w:t>
      </w:r>
      <w:r w:rsidR="001A00EE">
        <w:rPr>
          <w:sz w:val="20"/>
        </w:rPr>
        <w:t xml:space="preserve">Vendor proposals evaluation, </w:t>
      </w:r>
      <w:r w:rsidRPr="00BA1D7A">
        <w:rPr>
          <w:sz w:val="20"/>
        </w:rPr>
        <w:t>and</w:t>
      </w:r>
      <w:r w:rsidR="001A75EC">
        <w:rPr>
          <w:sz w:val="20"/>
        </w:rPr>
        <w:t xml:space="preserve"> participated in Change Control Board (CCB).</w:t>
      </w:r>
    </w:p>
    <w:p w14:paraId="6D8F7FB4" w14:textId="77777777" w:rsidR="00124A52" w:rsidRPr="00BA1D7A" w:rsidRDefault="00124A52" w:rsidP="00124A52">
      <w:pPr>
        <w:pStyle w:val="ListParagraph"/>
        <w:numPr>
          <w:ilvl w:val="0"/>
          <w:numId w:val="5"/>
        </w:numPr>
        <w:rPr>
          <w:sz w:val="20"/>
        </w:rPr>
      </w:pPr>
      <w:r w:rsidRPr="00BA1D7A">
        <w:rPr>
          <w:sz w:val="20"/>
        </w:rPr>
        <w:t>Monitored and collaborated with multiple sub-contractors to ensure performance and compliance with the Statement of Work.  Negotiated conflicts and modifications to Contracts.</w:t>
      </w:r>
    </w:p>
    <w:p w14:paraId="35231002" w14:textId="77777777" w:rsidR="00E3663C" w:rsidRPr="00BA1D7A" w:rsidRDefault="00E3663C">
      <w:pPr>
        <w:rPr>
          <w:b/>
          <w:sz w:val="20"/>
        </w:rPr>
      </w:pPr>
    </w:p>
    <w:p w14:paraId="1D29DAB2" w14:textId="5E043B31" w:rsidR="00286C80" w:rsidRPr="002E6B8E" w:rsidRDefault="00286C80" w:rsidP="00286C80">
      <w:pPr>
        <w:rPr>
          <w:b/>
          <w:bCs/>
          <w:iCs/>
          <w:sz w:val="20"/>
          <w:szCs w:val="20"/>
        </w:rPr>
      </w:pPr>
      <w:r w:rsidRPr="002E6B8E">
        <w:rPr>
          <w:b/>
          <w:bCs/>
          <w:iCs/>
          <w:sz w:val="20"/>
          <w:szCs w:val="20"/>
          <w:highlight w:val="lightGray"/>
        </w:rPr>
        <w:t xml:space="preserve">SAIC, Inc., </w:t>
      </w:r>
      <w:r w:rsidR="00544A4E" w:rsidRPr="002E6B8E">
        <w:rPr>
          <w:b/>
          <w:bCs/>
          <w:iCs/>
          <w:sz w:val="20"/>
          <w:szCs w:val="20"/>
          <w:highlight w:val="lightGray"/>
        </w:rPr>
        <w:t>[July 1999 – Apr 2008]</w:t>
      </w:r>
    </w:p>
    <w:p w14:paraId="635FB638" w14:textId="77777777" w:rsidR="00467484" w:rsidRPr="00467484" w:rsidRDefault="00467484" w:rsidP="00286C80">
      <w:pPr>
        <w:rPr>
          <w:b/>
          <w:bCs/>
          <w:i/>
          <w:sz w:val="20"/>
          <w:szCs w:val="20"/>
        </w:rPr>
      </w:pPr>
    </w:p>
    <w:p w14:paraId="34A74D33" w14:textId="77777777" w:rsidR="00467484" w:rsidRPr="00467484" w:rsidRDefault="00467484" w:rsidP="00286C80">
      <w:pPr>
        <w:rPr>
          <w:b/>
          <w:bCs/>
          <w:i/>
          <w:sz w:val="20"/>
          <w:szCs w:val="20"/>
        </w:rPr>
      </w:pPr>
      <w:r w:rsidRPr="00467484">
        <w:rPr>
          <w:b/>
          <w:bCs/>
          <w:i/>
          <w:sz w:val="20"/>
          <w:szCs w:val="20"/>
        </w:rPr>
        <w:t xml:space="preserve">[Jun 2006 – Apr 2008] </w:t>
      </w:r>
    </w:p>
    <w:p w14:paraId="69B79A74" w14:textId="00E61F18" w:rsidR="00286C80" w:rsidRPr="00467484" w:rsidRDefault="00286C80" w:rsidP="00286C80">
      <w:pPr>
        <w:rPr>
          <w:b/>
          <w:bCs/>
          <w:iCs/>
          <w:sz w:val="20"/>
          <w:szCs w:val="20"/>
        </w:rPr>
      </w:pPr>
      <w:r w:rsidRPr="00467484">
        <w:rPr>
          <w:b/>
          <w:bCs/>
          <w:i/>
          <w:sz w:val="20"/>
          <w:szCs w:val="20"/>
        </w:rPr>
        <w:t>Project Manager/Senior Systems Engineer (</w:t>
      </w:r>
      <w:r w:rsidR="00C80738" w:rsidRPr="00467484">
        <w:rPr>
          <w:b/>
          <w:bCs/>
          <w:i/>
          <w:sz w:val="20"/>
          <w:szCs w:val="20"/>
        </w:rPr>
        <w:t>U.S. NAVY)</w:t>
      </w:r>
      <w:r w:rsidR="00467484">
        <w:rPr>
          <w:b/>
          <w:bCs/>
          <w:i/>
          <w:sz w:val="20"/>
          <w:szCs w:val="20"/>
        </w:rPr>
        <w:t>, Washington, DC</w:t>
      </w:r>
    </w:p>
    <w:p w14:paraId="7C1E96ED" w14:textId="77777777" w:rsidR="00467484" w:rsidRPr="00BA1D7A" w:rsidRDefault="00467484" w:rsidP="00286C80">
      <w:pPr>
        <w:rPr>
          <w:b/>
          <w:bCs/>
          <w:i/>
          <w:sz w:val="20"/>
        </w:rPr>
      </w:pPr>
    </w:p>
    <w:p w14:paraId="43AD5265" w14:textId="6EF9E486" w:rsidR="00286C80" w:rsidRDefault="00467484" w:rsidP="00286C80">
      <w:pPr>
        <w:rPr>
          <w:bCs/>
          <w:sz w:val="20"/>
        </w:rPr>
      </w:pPr>
      <w:r>
        <w:rPr>
          <w:bCs/>
          <w:sz w:val="20"/>
        </w:rPr>
        <w:t>M</w:t>
      </w:r>
      <w:r w:rsidR="00286C80" w:rsidRPr="00BA1D7A">
        <w:rPr>
          <w:bCs/>
          <w:sz w:val="20"/>
        </w:rPr>
        <w:t xml:space="preserve">anaged the migration and implementation of </w:t>
      </w:r>
      <w:r w:rsidRPr="00BA1D7A">
        <w:rPr>
          <w:bCs/>
          <w:sz w:val="20"/>
        </w:rPr>
        <w:t>4 critical Oracle Financial Applications from legacy systems to the SAN based environment</w:t>
      </w:r>
      <w:r>
        <w:rPr>
          <w:bCs/>
          <w:sz w:val="20"/>
        </w:rPr>
        <w:t xml:space="preserve"> for </w:t>
      </w:r>
      <w:r w:rsidR="00286C80" w:rsidRPr="00BA1D7A">
        <w:rPr>
          <w:bCs/>
          <w:sz w:val="20"/>
        </w:rPr>
        <w:t>M</w:t>
      </w:r>
      <w:r>
        <w:rPr>
          <w:bCs/>
          <w:sz w:val="20"/>
        </w:rPr>
        <w:t xml:space="preserve">ilitary Sealift Command (MSC). </w:t>
      </w:r>
      <w:r w:rsidR="00286C80" w:rsidRPr="00BA1D7A">
        <w:rPr>
          <w:bCs/>
          <w:sz w:val="20"/>
        </w:rPr>
        <w:t xml:space="preserve"> Promote</w:t>
      </w:r>
      <w:r w:rsidR="00222287" w:rsidRPr="00BA1D7A">
        <w:rPr>
          <w:bCs/>
          <w:sz w:val="20"/>
        </w:rPr>
        <w:t>d</w:t>
      </w:r>
      <w:r w:rsidR="00286C80" w:rsidRPr="00BA1D7A">
        <w:rPr>
          <w:bCs/>
          <w:sz w:val="20"/>
        </w:rPr>
        <w:t xml:space="preserve"> practical, cost-effective solutions to complex business problems. Coordinate</w:t>
      </w:r>
      <w:r w:rsidR="00222287" w:rsidRPr="00BA1D7A">
        <w:rPr>
          <w:bCs/>
          <w:sz w:val="20"/>
        </w:rPr>
        <w:t>d</w:t>
      </w:r>
      <w:r w:rsidR="00286C80" w:rsidRPr="00BA1D7A">
        <w:rPr>
          <w:bCs/>
          <w:sz w:val="20"/>
        </w:rPr>
        <w:t xml:space="preserve"> and align</w:t>
      </w:r>
      <w:r w:rsidR="00222287" w:rsidRPr="00BA1D7A">
        <w:rPr>
          <w:bCs/>
          <w:sz w:val="20"/>
        </w:rPr>
        <w:t>ed</w:t>
      </w:r>
      <w:r w:rsidR="00286C80" w:rsidRPr="00BA1D7A">
        <w:rPr>
          <w:bCs/>
          <w:sz w:val="20"/>
        </w:rPr>
        <w:t xml:space="preserve"> target architecture for multiple products and methodologies including Veritas, Oracle, </w:t>
      </w:r>
      <w:proofErr w:type="gramStart"/>
      <w:r w:rsidR="00286C80" w:rsidRPr="00BA1D7A">
        <w:rPr>
          <w:bCs/>
          <w:sz w:val="20"/>
        </w:rPr>
        <w:t>SUN</w:t>
      </w:r>
      <w:proofErr w:type="gramEnd"/>
      <w:r w:rsidR="00286C80" w:rsidRPr="00BA1D7A">
        <w:rPr>
          <w:bCs/>
          <w:sz w:val="20"/>
        </w:rPr>
        <w:t xml:space="preserve"> and EMC.</w:t>
      </w:r>
      <w:r w:rsidR="00537784" w:rsidRPr="00BA1D7A">
        <w:rPr>
          <w:bCs/>
          <w:sz w:val="20"/>
        </w:rPr>
        <w:t xml:space="preserve">  Successfully</w:t>
      </w:r>
      <w:r w:rsidR="00BA1D7A">
        <w:rPr>
          <w:bCs/>
          <w:sz w:val="20"/>
        </w:rPr>
        <w:t xml:space="preserve"> </w:t>
      </w:r>
      <w:r w:rsidR="00286C80" w:rsidRPr="00BA1D7A">
        <w:rPr>
          <w:bCs/>
          <w:sz w:val="20"/>
        </w:rPr>
        <w:t>collaborate</w:t>
      </w:r>
      <w:r w:rsidR="00222287" w:rsidRPr="00BA1D7A">
        <w:rPr>
          <w:bCs/>
          <w:sz w:val="20"/>
        </w:rPr>
        <w:t>d</w:t>
      </w:r>
      <w:r w:rsidR="00286C80" w:rsidRPr="00BA1D7A">
        <w:rPr>
          <w:bCs/>
          <w:sz w:val="20"/>
        </w:rPr>
        <w:t xml:space="preserve"> with key business stakeholders and multiple contractors, </w:t>
      </w:r>
      <w:proofErr w:type="gramStart"/>
      <w:r w:rsidR="00286C80" w:rsidRPr="00BA1D7A">
        <w:rPr>
          <w:bCs/>
          <w:sz w:val="20"/>
        </w:rPr>
        <w:t>vendors</w:t>
      </w:r>
      <w:proofErr w:type="gramEnd"/>
      <w:r w:rsidR="00286C80" w:rsidRPr="00BA1D7A">
        <w:rPr>
          <w:bCs/>
          <w:sz w:val="20"/>
        </w:rPr>
        <w:t xml:space="preserve"> and consultants to ensure project goals and mi</w:t>
      </w:r>
      <w:r w:rsidR="00222287" w:rsidRPr="00BA1D7A">
        <w:rPr>
          <w:bCs/>
          <w:sz w:val="20"/>
        </w:rPr>
        <w:t>lestones remain on target and within</w:t>
      </w:r>
      <w:r w:rsidR="00286C80" w:rsidRPr="00BA1D7A">
        <w:rPr>
          <w:bCs/>
          <w:sz w:val="20"/>
        </w:rPr>
        <w:t xml:space="preserve"> budget.  </w:t>
      </w:r>
    </w:p>
    <w:p w14:paraId="06F11D7D" w14:textId="77777777" w:rsidR="00C37F56" w:rsidRDefault="00C37F56" w:rsidP="00286C80">
      <w:pPr>
        <w:rPr>
          <w:bCs/>
          <w:i/>
          <w:sz w:val="20"/>
        </w:rPr>
      </w:pPr>
    </w:p>
    <w:p w14:paraId="6B3EC900" w14:textId="2DCF5B5F" w:rsidR="00286C80" w:rsidRPr="00BA1D7A" w:rsidRDefault="00286C80" w:rsidP="00286C80">
      <w:pPr>
        <w:rPr>
          <w:bCs/>
          <w:i/>
          <w:sz w:val="20"/>
        </w:rPr>
      </w:pPr>
      <w:r w:rsidRPr="00BA1D7A">
        <w:rPr>
          <w:bCs/>
          <w:i/>
          <w:sz w:val="20"/>
        </w:rPr>
        <w:t>Key Achievements:</w:t>
      </w:r>
    </w:p>
    <w:p w14:paraId="62B1FCCF" w14:textId="77777777" w:rsidR="00286C80" w:rsidRPr="00BA1D7A" w:rsidRDefault="00286C80" w:rsidP="00286C80">
      <w:pPr>
        <w:pStyle w:val="ListParagraph"/>
        <w:numPr>
          <w:ilvl w:val="0"/>
          <w:numId w:val="6"/>
        </w:numPr>
        <w:rPr>
          <w:bCs/>
          <w:sz w:val="20"/>
        </w:rPr>
      </w:pPr>
      <w:r w:rsidRPr="00BA1D7A">
        <w:rPr>
          <w:bCs/>
          <w:sz w:val="20"/>
        </w:rPr>
        <w:t>Design</w:t>
      </w:r>
      <w:r w:rsidR="00222287" w:rsidRPr="00BA1D7A">
        <w:rPr>
          <w:bCs/>
          <w:sz w:val="20"/>
        </w:rPr>
        <w:t>ed, built</w:t>
      </w:r>
      <w:r w:rsidRPr="00BA1D7A">
        <w:rPr>
          <w:bCs/>
          <w:sz w:val="20"/>
        </w:rPr>
        <w:t xml:space="preserve">, </w:t>
      </w:r>
      <w:proofErr w:type="gramStart"/>
      <w:r w:rsidRPr="00BA1D7A">
        <w:rPr>
          <w:bCs/>
          <w:sz w:val="20"/>
        </w:rPr>
        <w:t>secure</w:t>
      </w:r>
      <w:r w:rsidR="00222287" w:rsidRPr="00BA1D7A">
        <w:rPr>
          <w:bCs/>
          <w:sz w:val="20"/>
        </w:rPr>
        <w:t>d</w:t>
      </w:r>
      <w:proofErr w:type="gramEnd"/>
      <w:r w:rsidRPr="00BA1D7A">
        <w:rPr>
          <w:bCs/>
          <w:sz w:val="20"/>
        </w:rPr>
        <w:t xml:space="preserve"> and maintain</w:t>
      </w:r>
      <w:r w:rsidR="00222287" w:rsidRPr="00BA1D7A">
        <w:rPr>
          <w:bCs/>
          <w:sz w:val="20"/>
        </w:rPr>
        <w:t>ed</w:t>
      </w:r>
      <w:r w:rsidRPr="00BA1D7A">
        <w:rPr>
          <w:bCs/>
          <w:sz w:val="20"/>
        </w:rPr>
        <w:t xml:space="preserve"> Unix servers and architecture in order to maintain aggressive project schedule.</w:t>
      </w:r>
    </w:p>
    <w:p w14:paraId="613C7C1F" w14:textId="77777777" w:rsidR="00286C80" w:rsidRPr="00BA1D7A" w:rsidRDefault="00286C80" w:rsidP="00286C80">
      <w:pPr>
        <w:pStyle w:val="ListParagraph"/>
        <w:numPr>
          <w:ilvl w:val="0"/>
          <w:numId w:val="6"/>
        </w:numPr>
        <w:rPr>
          <w:bCs/>
          <w:sz w:val="20"/>
        </w:rPr>
      </w:pPr>
      <w:r w:rsidRPr="00BA1D7A">
        <w:rPr>
          <w:bCs/>
          <w:sz w:val="20"/>
        </w:rPr>
        <w:t>Introduced fault tol</w:t>
      </w:r>
      <w:r w:rsidR="00E93322" w:rsidRPr="00BA1D7A">
        <w:rPr>
          <w:bCs/>
          <w:sz w:val="20"/>
        </w:rPr>
        <w:t>erant with real time failover for high-availability</w:t>
      </w:r>
      <w:r w:rsidRPr="00BA1D7A">
        <w:rPr>
          <w:bCs/>
          <w:sz w:val="20"/>
        </w:rPr>
        <w:t>.</w:t>
      </w:r>
    </w:p>
    <w:p w14:paraId="0F3887FF" w14:textId="77777777" w:rsidR="00DF186F" w:rsidRPr="00BA1D7A" w:rsidRDefault="00DF186F">
      <w:pPr>
        <w:rPr>
          <w:b/>
          <w:bCs/>
          <w:i/>
          <w:iCs/>
          <w:sz w:val="20"/>
        </w:rPr>
      </w:pPr>
    </w:p>
    <w:p w14:paraId="778F4A6C" w14:textId="731906F5" w:rsidR="00467484" w:rsidRPr="00467484" w:rsidRDefault="00467484" w:rsidP="00732F62">
      <w:pPr>
        <w:rPr>
          <w:b/>
          <w:bCs/>
          <w:i/>
          <w:iCs/>
          <w:sz w:val="20"/>
          <w:szCs w:val="20"/>
        </w:rPr>
      </w:pPr>
      <w:r w:rsidRPr="00467484">
        <w:rPr>
          <w:b/>
          <w:bCs/>
          <w:i/>
          <w:iCs/>
          <w:sz w:val="20"/>
          <w:szCs w:val="20"/>
        </w:rPr>
        <w:t>[Sep 2001</w:t>
      </w:r>
      <w:r w:rsidR="00E81597">
        <w:rPr>
          <w:b/>
          <w:bCs/>
          <w:i/>
          <w:iCs/>
          <w:sz w:val="20"/>
          <w:szCs w:val="20"/>
        </w:rPr>
        <w:t xml:space="preserve"> </w:t>
      </w:r>
      <w:r w:rsidRPr="00467484">
        <w:rPr>
          <w:b/>
          <w:bCs/>
          <w:i/>
          <w:iCs/>
          <w:sz w:val="20"/>
          <w:szCs w:val="20"/>
        </w:rPr>
        <w:t>-</w:t>
      </w:r>
      <w:r w:rsidR="00E81597">
        <w:rPr>
          <w:b/>
          <w:bCs/>
          <w:i/>
          <w:iCs/>
          <w:sz w:val="20"/>
          <w:szCs w:val="20"/>
        </w:rPr>
        <w:t xml:space="preserve"> </w:t>
      </w:r>
      <w:r w:rsidRPr="00467484">
        <w:rPr>
          <w:b/>
          <w:bCs/>
          <w:i/>
          <w:iCs/>
          <w:sz w:val="20"/>
          <w:szCs w:val="20"/>
        </w:rPr>
        <w:t>May 2006]</w:t>
      </w:r>
    </w:p>
    <w:p w14:paraId="14F31FAB" w14:textId="190F798B" w:rsidR="00732F62" w:rsidRDefault="00732F62" w:rsidP="00732F62">
      <w:pPr>
        <w:rPr>
          <w:b/>
          <w:bCs/>
          <w:i/>
          <w:iCs/>
          <w:sz w:val="20"/>
          <w:szCs w:val="20"/>
        </w:rPr>
      </w:pPr>
      <w:r w:rsidRPr="00467484">
        <w:rPr>
          <w:b/>
          <w:bCs/>
          <w:i/>
          <w:iCs/>
          <w:sz w:val="20"/>
          <w:szCs w:val="20"/>
        </w:rPr>
        <w:t>Lead UNIX Administrator (NASA Headquarters</w:t>
      </w:r>
      <w:r w:rsidR="00467484" w:rsidRPr="00467484">
        <w:rPr>
          <w:b/>
          <w:bCs/>
          <w:i/>
          <w:iCs/>
          <w:sz w:val="20"/>
          <w:szCs w:val="20"/>
        </w:rPr>
        <w:t>)</w:t>
      </w:r>
      <w:r w:rsidRPr="00467484">
        <w:rPr>
          <w:b/>
          <w:bCs/>
          <w:i/>
          <w:iCs/>
          <w:sz w:val="20"/>
          <w:szCs w:val="20"/>
        </w:rPr>
        <w:t xml:space="preserve"> Washington, DC</w:t>
      </w:r>
    </w:p>
    <w:p w14:paraId="01B699AC" w14:textId="77777777" w:rsidR="00540EAC" w:rsidRPr="00467484" w:rsidRDefault="00540EAC" w:rsidP="00732F62">
      <w:pPr>
        <w:rPr>
          <w:b/>
          <w:bCs/>
          <w:i/>
          <w:iCs/>
          <w:sz w:val="20"/>
          <w:szCs w:val="20"/>
        </w:rPr>
      </w:pPr>
    </w:p>
    <w:p w14:paraId="5E773E13" w14:textId="10B9B7F0" w:rsidR="00876042" w:rsidRDefault="00876042" w:rsidP="00F717CD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[July 1994 – Aug 2001]</w:t>
      </w:r>
    </w:p>
    <w:p w14:paraId="33FBA7C8" w14:textId="128AB77F" w:rsidR="00162657" w:rsidRPr="00C37F56" w:rsidRDefault="00E01B5D" w:rsidP="00F717CD">
      <w:pPr>
        <w:rPr>
          <w:bCs/>
          <w:i/>
          <w:iCs/>
          <w:sz w:val="20"/>
        </w:rPr>
      </w:pPr>
      <w:r w:rsidRPr="00C37F56">
        <w:rPr>
          <w:bCs/>
          <w:i/>
          <w:iCs/>
          <w:sz w:val="20"/>
        </w:rPr>
        <w:t>Prior</w:t>
      </w:r>
      <w:r w:rsidR="00F717CD" w:rsidRPr="00C37F56">
        <w:rPr>
          <w:bCs/>
          <w:i/>
          <w:iCs/>
          <w:sz w:val="20"/>
        </w:rPr>
        <w:t xml:space="preserve"> Positions (Detail</w:t>
      </w:r>
      <w:r w:rsidR="00C37F56" w:rsidRPr="00C37F56">
        <w:rPr>
          <w:bCs/>
          <w:i/>
          <w:iCs/>
          <w:sz w:val="20"/>
        </w:rPr>
        <w:t>s will be provided upon request)</w:t>
      </w:r>
    </w:p>
    <w:sectPr w:rsidR="00162657" w:rsidRPr="00C37F56" w:rsidSect="00224638">
      <w:headerReference w:type="default" r:id="rId10"/>
      <w:footerReference w:type="default" r:id="rId11"/>
      <w:footerReference w:type="first" r:id="rId12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E010" w14:textId="77777777" w:rsidR="00FE08AE" w:rsidRDefault="00FE08AE" w:rsidP="00E93322">
      <w:r>
        <w:separator/>
      </w:r>
    </w:p>
  </w:endnote>
  <w:endnote w:type="continuationSeparator" w:id="0">
    <w:p w14:paraId="360E6236" w14:textId="77777777" w:rsidR="00FE08AE" w:rsidRDefault="00FE08AE" w:rsidP="00E9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237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538C0" w14:textId="0FD6CA61" w:rsidR="004B1D44" w:rsidRDefault="004B1D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2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42C01A" w14:textId="77777777" w:rsidR="004B1D44" w:rsidRDefault="004B1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116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99469" w14:textId="0803F447" w:rsidR="004B1D44" w:rsidRDefault="004B1D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0612BB" w14:textId="77777777" w:rsidR="004B1D44" w:rsidRDefault="004B1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65BD" w14:textId="77777777" w:rsidR="00FE08AE" w:rsidRDefault="00FE08AE" w:rsidP="00E93322">
      <w:r>
        <w:separator/>
      </w:r>
    </w:p>
  </w:footnote>
  <w:footnote w:type="continuationSeparator" w:id="0">
    <w:p w14:paraId="520B672D" w14:textId="77777777" w:rsidR="00FE08AE" w:rsidRDefault="00FE08AE" w:rsidP="00E9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DED3" w14:textId="0685C6A3" w:rsidR="002612E6" w:rsidRPr="00C80738" w:rsidRDefault="004B1D44">
    <w:pPr>
      <w:pStyle w:val="Header"/>
      <w:rPr>
        <w:sz w:val="18"/>
        <w:szCs w:val="18"/>
      </w:rPr>
    </w:pPr>
    <w:r w:rsidRPr="00C80738">
      <w:rPr>
        <w:sz w:val="18"/>
        <w:szCs w:val="18"/>
      </w:rPr>
      <w:t>Sudha Chudamani</w:t>
    </w:r>
  </w:p>
  <w:p w14:paraId="2AF820AC" w14:textId="77777777" w:rsidR="002612E6" w:rsidRDefault="00261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41E"/>
    <w:multiLevelType w:val="hybridMultilevel"/>
    <w:tmpl w:val="EB5E36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F65B6"/>
    <w:multiLevelType w:val="hybridMultilevel"/>
    <w:tmpl w:val="6674E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148A"/>
    <w:multiLevelType w:val="hybridMultilevel"/>
    <w:tmpl w:val="383CD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35A27"/>
    <w:multiLevelType w:val="multilevel"/>
    <w:tmpl w:val="58DE9E9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C63C06"/>
    <w:multiLevelType w:val="multilevel"/>
    <w:tmpl w:val="E4F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8B56CD"/>
    <w:multiLevelType w:val="hybridMultilevel"/>
    <w:tmpl w:val="64CA2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75EAF"/>
    <w:multiLevelType w:val="hybridMultilevel"/>
    <w:tmpl w:val="31A62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55F25"/>
    <w:multiLevelType w:val="hybridMultilevel"/>
    <w:tmpl w:val="B378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110F4"/>
    <w:multiLevelType w:val="hybridMultilevel"/>
    <w:tmpl w:val="3BDC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51B1C"/>
    <w:multiLevelType w:val="hybridMultilevel"/>
    <w:tmpl w:val="5F42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32AB1"/>
    <w:multiLevelType w:val="hybridMultilevel"/>
    <w:tmpl w:val="F55C6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33E22"/>
    <w:multiLevelType w:val="hybridMultilevel"/>
    <w:tmpl w:val="298A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2357F"/>
    <w:multiLevelType w:val="hybridMultilevel"/>
    <w:tmpl w:val="F0128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614F1F"/>
    <w:multiLevelType w:val="hybridMultilevel"/>
    <w:tmpl w:val="2066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F61AA"/>
    <w:multiLevelType w:val="hybridMultilevel"/>
    <w:tmpl w:val="E58CD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11C56"/>
    <w:multiLevelType w:val="hybridMultilevel"/>
    <w:tmpl w:val="9E70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4496E"/>
    <w:multiLevelType w:val="hybridMultilevel"/>
    <w:tmpl w:val="1C9E4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F0241"/>
    <w:multiLevelType w:val="multilevel"/>
    <w:tmpl w:val="5FD4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D27CC"/>
    <w:multiLevelType w:val="multilevel"/>
    <w:tmpl w:val="07AA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C45A5E"/>
    <w:multiLevelType w:val="hybridMultilevel"/>
    <w:tmpl w:val="2F7286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575E74"/>
    <w:multiLevelType w:val="hybridMultilevel"/>
    <w:tmpl w:val="2006D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5"/>
  </w:num>
  <w:num w:numId="5">
    <w:abstractNumId w:val="11"/>
  </w:num>
  <w:num w:numId="6">
    <w:abstractNumId w:val="8"/>
  </w:num>
  <w:num w:numId="7">
    <w:abstractNumId w:val="18"/>
  </w:num>
  <w:num w:numId="8">
    <w:abstractNumId w:val="17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0"/>
  </w:num>
  <w:num w:numId="14">
    <w:abstractNumId w:val="19"/>
  </w:num>
  <w:num w:numId="15">
    <w:abstractNumId w:val="16"/>
  </w:num>
  <w:num w:numId="16">
    <w:abstractNumId w:val="10"/>
  </w:num>
  <w:num w:numId="17">
    <w:abstractNumId w:val="20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71"/>
    <w:rsid w:val="0002160C"/>
    <w:rsid w:val="00030F90"/>
    <w:rsid w:val="00040916"/>
    <w:rsid w:val="00083A53"/>
    <w:rsid w:val="00083AF7"/>
    <w:rsid w:val="000848C8"/>
    <w:rsid w:val="00086891"/>
    <w:rsid w:val="00086E7E"/>
    <w:rsid w:val="0009293F"/>
    <w:rsid w:val="000A095C"/>
    <w:rsid w:val="000B7C73"/>
    <w:rsid w:val="000C6909"/>
    <w:rsid w:val="000C6AA3"/>
    <w:rsid w:val="000D1CF2"/>
    <w:rsid w:val="000E1BBF"/>
    <w:rsid w:val="000E24E8"/>
    <w:rsid w:val="00103B39"/>
    <w:rsid w:val="00103BBB"/>
    <w:rsid w:val="00107AA5"/>
    <w:rsid w:val="001121D1"/>
    <w:rsid w:val="001128AD"/>
    <w:rsid w:val="00117B60"/>
    <w:rsid w:val="00121625"/>
    <w:rsid w:val="00124A52"/>
    <w:rsid w:val="001357EF"/>
    <w:rsid w:val="001444EF"/>
    <w:rsid w:val="00146B5D"/>
    <w:rsid w:val="0016008E"/>
    <w:rsid w:val="00162657"/>
    <w:rsid w:val="0018219E"/>
    <w:rsid w:val="0018471A"/>
    <w:rsid w:val="001902BA"/>
    <w:rsid w:val="001A00EE"/>
    <w:rsid w:val="001A75EC"/>
    <w:rsid w:val="001B6732"/>
    <w:rsid w:val="001B6EEF"/>
    <w:rsid w:val="001C31FF"/>
    <w:rsid w:val="001C55B1"/>
    <w:rsid w:val="001C58DA"/>
    <w:rsid w:val="001E3E7F"/>
    <w:rsid w:val="001E6D52"/>
    <w:rsid w:val="001F02A8"/>
    <w:rsid w:val="001F0CE9"/>
    <w:rsid w:val="001F1209"/>
    <w:rsid w:val="001F156C"/>
    <w:rsid w:val="001F685A"/>
    <w:rsid w:val="00200C8B"/>
    <w:rsid w:val="0020465A"/>
    <w:rsid w:val="00204FD3"/>
    <w:rsid w:val="00211379"/>
    <w:rsid w:val="00222287"/>
    <w:rsid w:val="00224638"/>
    <w:rsid w:val="002453B1"/>
    <w:rsid w:val="002474E2"/>
    <w:rsid w:val="002612E6"/>
    <w:rsid w:val="00262EF2"/>
    <w:rsid w:val="00264564"/>
    <w:rsid w:val="0027757B"/>
    <w:rsid w:val="00282CF4"/>
    <w:rsid w:val="00286C80"/>
    <w:rsid w:val="002A0E70"/>
    <w:rsid w:val="002A43E7"/>
    <w:rsid w:val="002C6B49"/>
    <w:rsid w:val="002C72BD"/>
    <w:rsid w:val="002D0375"/>
    <w:rsid w:val="002D2EC0"/>
    <w:rsid w:val="002D7BDA"/>
    <w:rsid w:val="002E1C3E"/>
    <w:rsid w:val="002E2A71"/>
    <w:rsid w:val="002E45AF"/>
    <w:rsid w:val="002E4B8E"/>
    <w:rsid w:val="002E6B8E"/>
    <w:rsid w:val="002E707F"/>
    <w:rsid w:val="002F62E8"/>
    <w:rsid w:val="002F7A40"/>
    <w:rsid w:val="00315965"/>
    <w:rsid w:val="00317931"/>
    <w:rsid w:val="0033311B"/>
    <w:rsid w:val="00333916"/>
    <w:rsid w:val="003365AC"/>
    <w:rsid w:val="0035181E"/>
    <w:rsid w:val="003519C1"/>
    <w:rsid w:val="00380D52"/>
    <w:rsid w:val="003A1644"/>
    <w:rsid w:val="003A64F4"/>
    <w:rsid w:val="003C451B"/>
    <w:rsid w:val="003C7F48"/>
    <w:rsid w:val="003D31EC"/>
    <w:rsid w:val="003D720D"/>
    <w:rsid w:val="003E3484"/>
    <w:rsid w:val="003E7B16"/>
    <w:rsid w:val="003F405E"/>
    <w:rsid w:val="00410A18"/>
    <w:rsid w:val="00417D50"/>
    <w:rsid w:val="0042005C"/>
    <w:rsid w:val="00420ADF"/>
    <w:rsid w:val="00441BA7"/>
    <w:rsid w:val="00441E8B"/>
    <w:rsid w:val="0045670B"/>
    <w:rsid w:val="00463128"/>
    <w:rsid w:val="00467484"/>
    <w:rsid w:val="0047375C"/>
    <w:rsid w:val="00486A02"/>
    <w:rsid w:val="00491DE4"/>
    <w:rsid w:val="00494637"/>
    <w:rsid w:val="004A3E15"/>
    <w:rsid w:val="004B1D44"/>
    <w:rsid w:val="004B45D5"/>
    <w:rsid w:val="004B6512"/>
    <w:rsid w:val="004C0C48"/>
    <w:rsid w:val="004C30E4"/>
    <w:rsid w:val="004E5275"/>
    <w:rsid w:val="004E6B2B"/>
    <w:rsid w:val="004F0155"/>
    <w:rsid w:val="004F7B43"/>
    <w:rsid w:val="005076BB"/>
    <w:rsid w:val="00516D9E"/>
    <w:rsid w:val="00522169"/>
    <w:rsid w:val="00530823"/>
    <w:rsid w:val="00537784"/>
    <w:rsid w:val="00540ADF"/>
    <w:rsid w:val="00540EAC"/>
    <w:rsid w:val="00544A4E"/>
    <w:rsid w:val="0054584B"/>
    <w:rsid w:val="0056158B"/>
    <w:rsid w:val="00563CF4"/>
    <w:rsid w:val="00571E95"/>
    <w:rsid w:val="0057742B"/>
    <w:rsid w:val="005A6670"/>
    <w:rsid w:val="005B7CB7"/>
    <w:rsid w:val="005D7970"/>
    <w:rsid w:val="005E18F3"/>
    <w:rsid w:val="006075D7"/>
    <w:rsid w:val="006105D5"/>
    <w:rsid w:val="006173B0"/>
    <w:rsid w:val="00621BFD"/>
    <w:rsid w:val="00626C07"/>
    <w:rsid w:val="00630B23"/>
    <w:rsid w:val="006426AB"/>
    <w:rsid w:val="00647D60"/>
    <w:rsid w:val="00650532"/>
    <w:rsid w:val="00660FDA"/>
    <w:rsid w:val="006706C0"/>
    <w:rsid w:val="006753AC"/>
    <w:rsid w:val="00685727"/>
    <w:rsid w:val="00687977"/>
    <w:rsid w:val="00695918"/>
    <w:rsid w:val="006A1318"/>
    <w:rsid w:val="006A1A77"/>
    <w:rsid w:val="006B14AD"/>
    <w:rsid w:val="006B1A77"/>
    <w:rsid w:val="006C0BBB"/>
    <w:rsid w:val="006D44BD"/>
    <w:rsid w:val="006D4900"/>
    <w:rsid w:val="006F496E"/>
    <w:rsid w:val="007122FE"/>
    <w:rsid w:val="00713AB6"/>
    <w:rsid w:val="00715DF1"/>
    <w:rsid w:val="00722ED5"/>
    <w:rsid w:val="00724355"/>
    <w:rsid w:val="00731194"/>
    <w:rsid w:val="0073181C"/>
    <w:rsid w:val="00731A37"/>
    <w:rsid w:val="00732F62"/>
    <w:rsid w:val="00732F77"/>
    <w:rsid w:val="00733A78"/>
    <w:rsid w:val="0076579D"/>
    <w:rsid w:val="0078287B"/>
    <w:rsid w:val="007850DF"/>
    <w:rsid w:val="00791E4D"/>
    <w:rsid w:val="007A7BCB"/>
    <w:rsid w:val="007B7CC1"/>
    <w:rsid w:val="007C2CA2"/>
    <w:rsid w:val="007C3EE0"/>
    <w:rsid w:val="007C4C77"/>
    <w:rsid w:val="007C78CB"/>
    <w:rsid w:val="007F05D9"/>
    <w:rsid w:val="007F0F46"/>
    <w:rsid w:val="007F234E"/>
    <w:rsid w:val="00805724"/>
    <w:rsid w:val="00806E34"/>
    <w:rsid w:val="00814259"/>
    <w:rsid w:val="00835B73"/>
    <w:rsid w:val="00841C9D"/>
    <w:rsid w:val="0085629F"/>
    <w:rsid w:val="00865184"/>
    <w:rsid w:val="00870C97"/>
    <w:rsid w:val="008756F0"/>
    <w:rsid w:val="00876042"/>
    <w:rsid w:val="00885B8D"/>
    <w:rsid w:val="00886C0B"/>
    <w:rsid w:val="0089197A"/>
    <w:rsid w:val="0089486F"/>
    <w:rsid w:val="00895A5C"/>
    <w:rsid w:val="008A541C"/>
    <w:rsid w:val="008B25A8"/>
    <w:rsid w:val="008D5345"/>
    <w:rsid w:val="008F17B5"/>
    <w:rsid w:val="008F668B"/>
    <w:rsid w:val="009004D1"/>
    <w:rsid w:val="00900C7F"/>
    <w:rsid w:val="00914A19"/>
    <w:rsid w:val="009262F6"/>
    <w:rsid w:val="00931007"/>
    <w:rsid w:val="009339FE"/>
    <w:rsid w:val="00941773"/>
    <w:rsid w:val="009436B4"/>
    <w:rsid w:val="009553DD"/>
    <w:rsid w:val="00971E6A"/>
    <w:rsid w:val="00974E6B"/>
    <w:rsid w:val="009A0C9D"/>
    <w:rsid w:val="009A5DDC"/>
    <w:rsid w:val="009D71EA"/>
    <w:rsid w:val="009D7B74"/>
    <w:rsid w:val="009E4BB2"/>
    <w:rsid w:val="009F6176"/>
    <w:rsid w:val="009F6DA2"/>
    <w:rsid w:val="00A00AF5"/>
    <w:rsid w:val="00A27EEE"/>
    <w:rsid w:val="00A33B74"/>
    <w:rsid w:val="00A505B4"/>
    <w:rsid w:val="00A50F8B"/>
    <w:rsid w:val="00A615C7"/>
    <w:rsid w:val="00A62CD4"/>
    <w:rsid w:val="00A6393C"/>
    <w:rsid w:val="00A72C50"/>
    <w:rsid w:val="00A80D11"/>
    <w:rsid w:val="00A80D43"/>
    <w:rsid w:val="00AA02C0"/>
    <w:rsid w:val="00AA0D9A"/>
    <w:rsid w:val="00AA63EA"/>
    <w:rsid w:val="00AA6BC2"/>
    <w:rsid w:val="00AB4D49"/>
    <w:rsid w:val="00AC04DC"/>
    <w:rsid w:val="00AC3AB9"/>
    <w:rsid w:val="00AE031C"/>
    <w:rsid w:val="00AE084C"/>
    <w:rsid w:val="00AE2D8B"/>
    <w:rsid w:val="00AE7071"/>
    <w:rsid w:val="00AE762C"/>
    <w:rsid w:val="00AF5394"/>
    <w:rsid w:val="00B00443"/>
    <w:rsid w:val="00B03638"/>
    <w:rsid w:val="00B03C4E"/>
    <w:rsid w:val="00B03FD6"/>
    <w:rsid w:val="00B1763A"/>
    <w:rsid w:val="00B200A7"/>
    <w:rsid w:val="00B208B3"/>
    <w:rsid w:val="00B27AC6"/>
    <w:rsid w:val="00B34D26"/>
    <w:rsid w:val="00B34FDC"/>
    <w:rsid w:val="00B37B68"/>
    <w:rsid w:val="00B47518"/>
    <w:rsid w:val="00B56D2F"/>
    <w:rsid w:val="00B576F6"/>
    <w:rsid w:val="00B6176C"/>
    <w:rsid w:val="00B6785D"/>
    <w:rsid w:val="00B735D5"/>
    <w:rsid w:val="00BA1D7A"/>
    <w:rsid w:val="00BC34C5"/>
    <w:rsid w:val="00BD2080"/>
    <w:rsid w:val="00BD4C72"/>
    <w:rsid w:val="00BE4F88"/>
    <w:rsid w:val="00BE5D11"/>
    <w:rsid w:val="00BF5EA1"/>
    <w:rsid w:val="00C2338B"/>
    <w:rsid w:val="00C24819"/>
    <w:rsid w:val="00C32719"/>
    <w:rsid w:val="00C35E57"/>
    <w:rsid w:val="00C37F56"/>
    <w:rsid w:val="00C52D26"/>
    <w:rsid w:val="00C61ECF"/>
    <w:rsid w:val="00C653B1"/>
    <w:rsid w:val="00C70699"/>
    <w:rsid w:val="00C759F7"/>
    <w:rsid w:val="00C80738"/>
    <w:rsid w:val="00C83879"/>
    <w:rsid w:val="00CB053D"/>
    <w:rsid w:val="00CB1ACC"/>
    <w:rsid w:val="00CB76FF"/>
    <w:rsid w:val="00CB7C16"/>
    <w:rsid w:val="00CC07D4"/>
    <w:rsid w:val="00CD5609"/>
    <w:rsid w:val="00CE2B51"/>
    <w:rsid w:val="00D004AF"/>
    <w:rsid w:val="00D22B35"/>
    <w:rsid w:val="00D33060"/>
    <w:rsid w:val="00D3387C"/>
    <w:rsid w:val="00D44376"/>
    <w:rsid w:val="00D44C6B"/>
    <w:rsid w:val="00D459A8"/>
    <w:rsid w:val="00D5319F"/>
    <w:rsid w:val="00D60DB7"/>
    <w:rsid w:val="00D641E3"/>
    <w:rsid w:val="00D81027"/>
    <w:rsid w:val="00D833AD"/>
    <w:rsid w:val="00D976C8"/>
    <w:rsid w:val="00DA0479"/>
    <w:rsid w:val="00DA2D50"/>
    <w:rsid w:val="00DA39B3"/>
    <w:rsid w:val="00DA5535"/>
    <w:rsid w:val="00DB7331"/>
    <w:rsid w:val="00DD3D7F"/>
    <w:rsid w:val="00DE42C2"/>
    <w:rsid w:val="00DF186F"/>
    <w:rsid w:val="00E01B5D"/>
    <w:rsid w:val="00E13EBC"/>
    <w:rsid w:val="00E2581C"/>
    <w:rsid w:val="00E277FC"/>
    <w:rsid w:val="00E3663C"/>
    <w:rsid w:val="00E62641"/>
    <w:rsid w:val="00E81597"/>
    <w:rsid w:val="00E843DB"/>
    <w:rsid w:val="00E84A1D"/>
    <w:rsid w:val="00E865C5"/>
    <w:rsid w:val="00E86E95"/>
    <w:rsid w:val="00E91614"/>
    <w:rsid w:val="00E93322"/>
    <w:rsid w:val="00EC6EC1"/>
    <w:rsid w:val="00ED2B6B"/>
    <w:rsid w:val="00ED334C"/>
    <w:rsid w:val="00ED6170"/>
    <w:rsid w:val="00EF07B1"/>
    <w:rsid w:val="00EF5CC6"/>
    <w:rsid w:val="00F168D7"/>
    <w:rsid w:val="00F44509"/>
    <w:rsid w:val="00F4503A"/>
    <w:rsid w:val="00F462F1"/>
    <w:rsid w:val="00F53FA4"/>
    <w:rsid w:val="00F5734A"/>
    <w:rsid w:val="00F57763"/>
    <w:rsid w:val="00F61D8C"/>
    <w:rsid w:val="00F67874"/>
    <w:rsid w:val="00F70C46"/>
    <w:rsid w:val="00F714DA"/>
    <w:rsid w:val="00F717CD"/>
    <w:rsid w:val="00F91A4D"/>
    <w:rsid w:val="00F975BA"/>
    <w:rsid w:val="00FB239F"/>
    <w:rsid w:val="00FD068F"/>
    <w:rsid w:val="00FD08BA"/>
    <w:rsid w:val="00FD3A3A"/>
    <w:rsid w:val="00FD3F7B"/>
    <w:rsid w:val="00FD70E4"/>
    <w:rsid w:val="00FE08AE"/>
    <w:rsid w:val="00FF6B9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4F5EB"/>
  <w15:docId w15:val="{57BA3D07-C396-40C9-8B55-6E57D154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977"/>
    <w:rPr>
      <w:sz w:val="24"/>
      <w:szCs w:val="24"/>
    </w:rPr>
  </w:style>
  <w:style w:type="paragraph" w:styleId="Heading1">
    <w:name w:val="heading 1"/>
    <w:basedOn w:val="Normal"/>
    <w:next w:val="Normal"/>
    <w:qFormat/>
    <w:rsid w:val="00687977"/>
    <w:pPr>
      <w:keepNext/>
      <w:numPr>
        <w:numId w:val="1"/>
      </w:numPr>
      <w:jc w:val="center"/>
      <w:outlineLvl w:val="0"/>
    </w:pPr>
    <w:rPr>
      <w:b/>
      <w:sz w:val="32"/>
      <w:szCs w:val="20"/>
      <w:lang w:bidi="he-IL"/>
    </w:rPr>
  </w:style>
  <w:style w:type="paragraph" w:styleId="Heading2">
    <w:name w:val="heading 2"/>
    <w:basedOn w:val="Normal"/>
    <w:next w:val="Normal"/>
    <w:qFormat/>
    <w:rsid w:val="00687977"/>
    <w:pPr>
      <w:keepNext/>
      <w:numPr>
        <w:ilvl w:val="1"/>
        <w:numId w:val="1"/>
      </w:numPr>
      <w:outlineLvl w:val="1"/>
    </w:pPr>
    <w:rPr>
      <w:b/>
      <w:sz w:val="20"/>
      <w:szCs w:val="20"/>
      <w:lang w:bidi="he-IL"/>
    </w:rPr>
  </w:style>
  <w:style w:type="paragraph" w:styleId="Heading3">
    <w:name w:val="heading 3"/>
    <w:basedOn w:val="Normal"/>
    <w:next w:val="Normal"/>
    <w:qFormat/>
    <w:rsid w:val="00687977"/>
    <w:pPr>
      <w:keepNext/>
      <w:numPr>
        <w:ilvl w:val="2"/>
        <w:numId w:val="1"/>
      </w:numPr>
      <w:jc w:val="center"/>
      <w:outlineLvl w:val="2"/>
    </w:pPr>
    <w:rPr>
      <w:b/>
      <w:szCs w:val="20"/>
      <w:lang w:bidi="he-IL"/>
    </w:rPr>
  </w:style>
  <w:style w:type="paragraph" w:styleId="Heading4">
    <w:name w:val="heading 4"/>
    <w:basedOn w:val="Normal"/>
    <w:next w:val="Normal"/>
    <w:qFormat/>
    <w:rsid w:val="0068797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bidi="he-IL"/>
    </w:rPr>
  </w:style>
  <w:style w:type="paragraph" w:styleId="Heading5">
    <w:name w:val="heading 5"/>
    <w:aliases w:val="H5"/>
    <w:basedOn w:val="Normal"/>
    <w:next w:val="Normal"/>
    <w:qFormat/>
    <w:rsid w:val="00687977"/>
    <w:pPr>
      <w:numPr>
        <w:ilvl w:val="4"/>
        <w:numId w:val="1"/>
      </w:numPr>
      <w:spacing w:before="240" w:after="60"/>
      <w:outlineLvl w:val="4"/>
    </w:pPr>
    <w:rPr>
      <w:sz w:val="22"/>
      <w:szCs w:val="20"/>
      <w:lang w:bidi="he-IL"/>
    </w:rPr>
  </w:style>
  <w:style w:type="paragraph" w:styleId="Heading6">
    <w:name w:val="heading 6"/>
    <w:basedOn w:val="Normal"/>
    <w:next w:val="Normal"/>
    <w:qFormat/>
    <w:rsid w:val="00687977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bidi="he-IL"/>
    </w:rPr>
  </w:style>
  <w:style w:type="paragraph" w:styleId="Heading7">
    <w:name w:val="heading 7"/>
    <w:basedOn w:val="Normal"/>
    <w:next w:val="Normal"/>
    <w:qFormat/>
    <w:rsid w:val="0068797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bidi="he-IL"/>
    </w:rPr>
  </w:style>
  <w:style w:type="paragraph" w:styleId="Heading8">
    <w:name w:val="heading 8"/>
    <w:basedOn w:val="Normal"/>
    <w:next w:val="Normal"/>
    <w:qFormat/>
    <w:rsid w:val="0068797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bidi="he-IL"/>
    </w:rPr>
  </w:style>
  <w:style w:type="paragraph" w:styleId="Heading9">
    <w:name w:val="heading 9"/>
    <w:basedOn w:val="Normal"/>
    <w:next w:val="Normal"/>
    <w:qFormat/>
    <w:rsid w:val="0068797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7977"/>
    <w:rPr>
      <w:color w:val="0000FF"/>
      <w:u w:val="single"/>
    </w:rPr>
  </w:style>
  <w:style w:type="paragraph" w:styleId="NormalWeb">
    <w:name w:val="Normal (Web)"/>
    <w:basedOn w:val="Normal"/>
    <w:uiPriority w:val="99"/>
    <w:rsid w:val="00687977"/>
    <w:pPr>
      <w:spacing w:before="100" w:beforeAutospacing="1" w:after="100" w:afterAutospacing="1"/>
    </w:pPr>
  </w:style>
  <w:style w:type="paragraph" w:styleId="BodyText">
    <w:name w:val="Body Text"/>
    <w:basedOn w:val="Normal"/>
    <w:rsid w:val="00687977"/>
    <w:rPr>
      <w:sz w:val="20"/>
    </w:rPr>
  </w:style>
  <w:style w:type="paragraph" w:styleId="ListParagraph">
    <w:name w:val="List Paragraph"/>
    <w:basedOn w:val="Normal"/>
    <w:uiPriority w:val="34"/>
    <w:qFormat/>
    <w:rsid w:val="001C55B1"/>
    <w:pPr>
      <w:ind w:left="720"/>
      <w:contextualSpacing/>
    </w:pPr>
  </w:style>
  <w:style w:type="character" w:styleId="FollowedHyperlink">
    <w:name w:val="FollowedHyperlink"/>
    <w:basedOn w:val="DefaultParagraphFont"/>
    <w:rsid w:val="009262F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3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322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6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264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3BBB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87B"/>
    <w:rPr>
      <w:color w:val="605E5C"/>
      <w:shd w:val="clear" w:color="auto" w:fill="E1DFDD"/>
    </w:rPr>
  </w:style>
  <w:style w:type="table" w:styleId="TableGrid">
    <w:name w:val="Table Grid"/>
    <w:basedOn w:val="TableNormal"/>
    <w:rsid w:val="00E8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4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udha@sudh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c8d5760e-638a-47e8-9e2e-1226c2cb268d" origin="userSelected">
  <element uid="42834bfb-1ec1-4beb-bd64-eb83fb3cb3f3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Y2h1ZGFtYW5pczwvVXNlck5hbWU+PERhdGVUaW1lPjEvNC8yMDIxIDk6NTM6NTkgUE08L0RhdGVUaW1lPjxMYWJlbFN0cmluZz5VbnJlc3RyaWN0ZWQ8L0xhYmVsU3RyaW5nPjwvaXRlbT48L2xhYmVsSGlzdG9yeT4=</Value>
</WrappedLabelHistory>
</file>

<file path=customXml/itemProps1.xml><?xml version="1.0" encoding="utf-8"?>
<ds:datastoreItem xmlns:ds="http://schemas.openxmlformats.org/officeDocument/2006/customXml" ds:itemID="{3469C0F0-94B2-478D-95C8-E95CC3230C5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7069EE-B1B9-49FB-A0B5-F675DA90189C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1469</Words>
  <Characters>9532</Characters>
  <Application>Microsoft Office Word</Application>
  <DocSecurity>4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Sudha Chudamani's resume</vt:lpstr>
    </vt:vector>
  </TitlesOfParts>
  <Company>Hewlett-Packard</Company>
  <LinksUpToDate>false</LinksUpToDate>
  <CharactersWithSpaces>10980</CharactersWithSpaces>
  <SharedDoc>false</SharedDoc>
  <HLinks>
    <vt:vector size="36" baseType="variant">
      <vt:variant>
        <vt:i4>1376284</vt:i4>
      </vt:variant>
      <vt:variant>
        <vt:i4>15</vt:i4>
      </vt:variant>
      <vt:variant>
        <vt:i4>0</vt:i4>
      </vt:variant>
      <vt:variant>
        <vt:i4>5</vt:i4>
      </vt:variant>
      <vt:variant>
        <vt:lpwstr>http://www.gsfc.nasa.gov/</vt:lpwstr>
      </vt:variant>
      <vt:variant>
        <vt:lpwstr/>
      </vt:variant>
      <vt:variant>
        <vt:i4>5767233</vt:i4>
      </vt:variant>
      <vt:variant>
        <vt:i4>12</vt:i4>
      </vt:variant>
      <vt:variant>
        <vt:i4>0</vt:i4>
      </vt:variant>
      <vt:variant>
        <vt:i4>5</vt:i4>
      </vt:variant>
      <vt:variant>
        <vt:lpwstr>http://www.nasa.gov/</vt:lpwstr>
      </vt:variant>
      <vt:variant>
        <vt:lpwstr/>
      </vt:variant>
      <vt:variant>
        <vt:i4>5767233</vt:i4>
      </vt:variant>
      <vt:variant>
        <vt:i4>9</vt:i4>
      </vt:variant>
      <vt:variant>
        <vt:i4>0</vt:i4>
      </vt:variant>
      <vt:variant>
        <vt:i4>5</vt:i4>
      </vt:variant>
      <vt:variant>
        <vt:lpwstr>http://www.nasa.gov/</vt:lpwstr>
      </vt:variant>
      <vt:variant>
        <vt:lpwstr/>
      </vt:variant>
      <vt:variant>
        <vt:i4>5767233</vt:i4>
      </vt:variant>
      <vt:variant>
        <vt:i4>6</vt:i4>
      </vt:variant>
      <vt:variant>
        <vt:i4>0</vt:i4>
      </vt:variant>
      <vt:variant>
        <vt:i4>5</vt:i4>
      </vt:variant>
      <vt:variant>
        <vt:lpwstr>http://www.nasa.gov/</vt:lpwstr>
      </vt:variant>
      <vt:variant>
        <vt:lpwstr/>
      </vt:variant>
      <vt:variant>
        <vt:i4>5767233</vt:i4>
      </vt:variant>
      <vt:variant>
        <vt:i4>3</vt:i4>
      </vt:variant>
      <vt:variant>
        <vt:i4>0</vt:i4>
      </vt:variant>
      <vt:variant>
        <vt:i4>5</vt:i4>
      </vt:variant>
      <vt:variant>
        <vt:lpwstr>http://www.nasa.gov/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mailto:sudha@sudha.com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Sudha Chudamani's resume</dc:title>
  <dc:creator>Sudha Chudamani</dc:creator>
  <cp:lastModifiedBy>Iwanski, Sally A. (TISTA Science and Technology Corp)</cp:lastModifiedBy>
  <cp:revision>2</cp:revision>
  <cp:lastPrinted>2020-07-24T03:50:00Z</cp:lastPrinted>
  <dcterms:created xsi:type="dcterms:W3CDTF">2022-07-29T12:57:00Z</dcterms:created>
  <dcterms:modified xsi:type="dcterms:W3CDTF">2022-07-29T12:57:00Z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c7c3109b-73cf-481a-a57b-4fc175d1dac4</vt:lpwstr>
  </property>
  <property fmtid="{D5CDD505-2E9C-101B-9397-08002B2CF9AE}" pid="3" name="bjSaver">
    <vt:lpwstr>7NrzHr8APc3OPwSvWyxh1Pre2p8JKs+E</vt:lpwstr>
  </property>
  <property fmtid="{D5CDD505-2E9C-101B-9397-08002B2CF9AE}" pid="4" name="bjDocumentSecurityLabel">
    <vt:lpwstr>Unrestricted</vt:lpwstr>
  </property>
  <property fmtid="{D5CDD505-2E9C-101B-9397-08002B2CF9AE}" pid="5" name="bjLabelHistoryID">
    <vt:lpwstr>{697069EE-B1B9-49FB-A0B5-F675DA90189C}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policy="c8d5760e-638a-47e8-9e2e-1226c2cb268d" origin="userSelected" xmlns="http://www.boldonj</vt:lpwstr>
  </property>
  <property fmtid="{D5CDD505-2E9C-101B-9397-08002B2CF9AE}" pid="7" name="bjDocumentLabelXML-0">
    <vt:lpwstr>ames.com/2008/01/sie/internal/label"&gt;&lt;element uid="42834bfb-1ec1-4beb-bd64-eb83fb3cb3f3" value="" /&gt;&lt;/sisl&gt;</vt:lpwstr>
  </property>
  <property fmtid="{D5CDD505-2E9C-101B-9397-08002B2CF9AE}" pid="8" name="MSIP_Label_c968a81f-7ed4-4faa-9408-9652e001dd96_Enabled">
    <vt:lpwstr>true</vt:lpwstr>
  </property>
  <property fmtid="{D5CDD505-2E9C-101B-9397-08002B2CF9AE}" pid="9" name="MSIP_Label_c968a81f-7ed4-4faa-9408-9652e001dd96_SetDate">
    <vt:lpwstr>2022-07-21T23:31:27Z</vt:lpwstr>
  </property>
  <property fmtid="{D5CDD505-2E9C-101B-9397-08002B2CF9AE}" pid="10" name="MSIP_Label_c968a81f-7ed4-4faa-9408-9652e001dd96_Method">
    <vt:lpwstr>Standard</vt:lpwstr>
  </property>
  <property fmtid="{D5CDD505-2E9C-101B-9397-08002B2CF9AE}" pid="11" name="MSIP_Label_c968a81f-7ed4-4faa-9408-9652e001dd96_Name">
    <vt:lpwstr>Unrestricted</vt:lpwstr>
  </property>
  <property fmtid="{D5CDD505-2E9C-101B-9397-08002B2CF9AE}" pid="12" name="MSIP_Label_c968a81f-7ed4-4faa-9408-9652e001dd96_SiteId">
    <vt:lpwstr>b64da4ac-e800-4cfc-8931-e607f720a1b8</vt:lpwstr>
  </property>
  <property fmtid="{D5CDD505-2E9C-101B-9397-08002B2CF9AE}" pid="13" name="MSIP_Label_c968a81f-7ed4-4faa-9408-9652e001dd96_ActionId">
    <vt:lpwstr>9afce2cb-eb34-4ff0-b5f6-1682838a004a</vt:lpwstr>
  </property>
  <property fmtid="{D5CDD505-2E9C-101B-9397-08002B2CF9AE}" pid="14" name="MSIP_Label_c968a81f-7ed4-4faa-9408-9652e001dd96_ContentBits">
    <vt:lpwstr>0</vt:lpwstr>
  </property>
</Properties>
</file>