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9FD9" w14:textId="7D8CE16B" w:rsidR="0019141D" w:rsidRPr="00616F8A" w:rsidRDefault="00E25326" w:rsidP="0019141D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b/>
          <w:bCs/>
          <w:sz w:val="22"/>
          <w:szCs w:val="22"/>
        </w:rPr>
      </w:pPr>
      <w:bookmarkStart w:id="0" w:name="_Hlk498506641"/>
      <w:r w:rsidRPr="00616F8A">
        <w:rPr>
          <w:rFonts w:ascii="Garamond" w:hAnsi="Garamond"/>
          <w:b/>
          <w:bCs/>
          <w:sz w:val="22"/>
          <w:szCs w:val="22"/>
        </w:rPr>
        <w:t>JEREMY FEICK</w:t>
      </w:r>
    </w:p>
    <w:p w14:paraId="27938E17" w14:textId="5900FA07" w:rsidR="00611545" w:rsidRPr="00616F8A" w:rsidRDefault="00FA6B64" w:rsidP="00A670CA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sz w:val="22"/>
          <w:szCs w:val="22"/>
        </w:rPr>
      </w:pPr>
      <w:r w:rsidRPr="00616F8A">
        <w:rPr>
          <w:rFonts w:ascii="Garamond" w:hAnsi="Garamond"/>
          <w:sz w:val="22"/>
          <w:szCs w:val="22"/>
        </w:rPr>
        <w:t>Virginia Beach, VA 23452</w:t>
      </w:r>
    </w:p>
    <w:p w14:paraId="4BF76DA4" w14:textId="5120483C" w:rsidR="00153197" w:rsidRPr="00616F8A" w:rsidRDefault="00D23F4E" w:rsidP="00153197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sz w:val="22"/>
          <w:szCs w:val="22"/>
        </w:rPr>
      </w:pPr>
      <w:r w:rsidRPr="00616F8A">
        <w:rPr>
          <w:rFonts w:ascii="Garamond" w:hAnsi="Garamond"/>
          <w:sz w:val="22"/>
          <w:szCs w:val="22"/>
        </w:rPr>
        <w:t>(803) 606-7573</w:t>
      </w:r>
      <w:r w:rsidR="00A670CA" w:rsidRPr="00616F8A">
        <w:rPr>
          <w:rFonts w:ascii="Garamond" w:hAnsi="Garamond"/>
          <w:sz w:val="22"/>
          <w:szCs w:val="22"/>
        </w:rPr>
        <w:t xml:space="preserve"> |</w:t>
      </w:r>
      <w:r w:rsidR="003A5667" w:rsidRPr="00616F8A">
        <w:rPr>
          <w:rFonts w:ascii="Garamond" w:hAnsi="Garamond"/>
          <w:sz w:val="22"/>
          <w:szCs w:val="22"/>
        </w:rPr>
        <w:t xml:space="preserve"> </w:t>
      </w:r>
      <w:r w:rsidRPr="00616F8A">
        <w:rPr>
          <w:rFonts w:ascii="Garamond" w:hAnsi="Garamond"/>
          <w:sz w:val="22"/>
          <w:szCs w:val="22"/>
        </w:rPr>
        <w:t>jeremylfeick@gmail.com</w:t>
      </w:r>
    </w:p>
    <w:p w14:paraId="4E409D9F" w14:textId="32DE5972" w:rsidR="00611545" w:rsidRPr="00616F8A" w:rsidRDefault="005B1413" w:rsidP="00153197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sz w:val="22"/>
          <w:szCs w:val="22"/>
        </w:rPr>
      </w:pPr>
      <w:r w:rsidRPr="00616F8A">
        <w:rPr>
          <w:rFonts w:ascii="Garamond" w:hAnsi="Garamond"/>
          <w:sz w:val="22"/>
          <w:szCs w:val="22"/>
        </w:rPr>
        <w:t>www.linkedin.com/in/jeremy-feick-832607a6</w:t>
      </w:r>
    </w:p>
    <w:bookmarkEnd w:id="0"/>
    <w:p w14:paraId="1FEBC6DD" w14:textId="77777777" w:rsidR="00FC7617" w:rsidRPr="00616F8A" w:rsidRDefault="00FC7617" w:rsidP="00C91C18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b/>
        </w:rPr>
      </w:pPr>
    </w:p>
    <w:p w14:paraId="24604A3A" w14:textId="77777777" w:rsidR="00CB6D69" w:rsidRPr="00616F8A" w:rsidRDefault="00CB6D69" w:rsidP="00A914A3">
      <w:pPr>
        <w:autoSpaceDE w:val="0"/>
        <w:autoSpaceDN w:val="0"/>
        <w:jc w:val="both"/>
        <w:rPr>
          <w:rFonts w:ascii="Garamond" w:hAnsi="Garamond"/>
        </w:rPr>
      </w:pPr>
    </w:p>
    <w:p w14:paraId="15BE01BD" w14:textId="4DE0F5F4" w:rsidR="00CB6D69" w:rsidRPr="003D1FBB" w:rsidRDefault="00C32895" w:rsidP="001E40A7">
      <w:pPr>
        <w:widowControl/>
        <w:overflowPunct/>
        <w:adjustRightInd/>
        <w:jc w:val="center"/>
        <w:rPr>
          <w:rFonts w:ascii="Garamond" w:hAnsi="Garamond"/>
          <w:kern w:val="0"/>
          <w:sz w:val="21"/>
          <w:szCs w:val="21"/>
        </w:rPr>
      </w:pPr>
      <w:r w:rsidRPr="003D1FBB">
        <w:rPr>
          <w:rFonts w:ascii="Garamond" w:hAnsi="Garamond"/>
          <w:b/>
          <w:bCs/>
          <w:color w:val="000000"/>
          <w:kern w:val="0"/>
          <w:sz w:val="21"/>
          <w:szCs w:val="21"/>
        </w:rPr>
        <w:t>OPERATIONS MANAGEMENT</w:t>
      </w:r>
      <w:r w:rsidR="00CB6D69" w:rsidRPr="003D1FBB">
        <w:rPr>
          <w:rFonts w:ascii="Garamond" w:hAnsi="Garamond"/>
          <w:b/>
          <w:bCs/>
          <w:color w:val="000000"/>
          <w:kern w:val="0"/>
          <w:sz w:val="21"/>
          <w:szCs w:val="21"/>
        </w:rPr>
        <w:t xml:space="preserve">| INFORMATION SYSTEMS | </w:t>
      </w:r>
      <w:r w:rsidRPr="003D1FBB">
        <w:rPr>
          <w:rFonts w:ascii="Garamond" w:hAnsi="Garamond"/>
          <w:b/>
          <w:bCs/>
          <w:color w:val="000000"/>
          <w:kern w:val="0"/>
          <w:sz w:val="21"/>
          <w:szCs w:val="21"/>
        </w:rPr>
        <w:t>CYBER SECURITY</w:t>
      </w:r>
    </w:p>
    <w:p w14:paraId="4A487C43" w14:textId="77777777" w:rsidR="001E40A7" w:rsidRPr="003D1FBB" w:rsidRDefault="001E40A7" w:rsidP="001E40A7">
      <w:pPr>
        <w:widowControl/>
        <w:overflowPunct/>
        <w:adjustRightInd/>
        <w:jc w:val="center"/>
        <w:rPr>
          <w:rFonts w:ascii="Garamond" w:hAnsi="Garamond"/>
          <w:kern w:val="0"/>
          <w:sz w:val="21"/>
          <w:szCs w:val="21"/>
        </w:rPr>
      </w:pPr>
    </w:p>
    <w:p w14:paraId="355566CF" w14:textId="16273274" w:rsidR="00CB6D69" w:rsidRPr="003D1FBB" w:rsidRDefault="00CB6D69" w:rsidP="00CB6D69">
      <w:pPr>
        <w:widowControl/>
        <w:overflowPunct/>
        <w:adjustRightInd/>
        <w:jc w:val="both"/>
        <w:rPr>
          <w:rFonts w:ascii="Garamond" w:hAnsi="Garamond"/>
          <w:kern w:val="0"/>
          <w:sz w:val="21"/>
          <w:szCs w:val="21"/>
        </w:rPr>
      </w:pPr>
      <w:r w:rsidRPr="003D1FBB">
        <w:rPr>
          <w:rFonts w:ascii="Garamond" w:hAnsi="Garamond"/>
          <w:color w:val="000000"/>
          <w:kern w:val="0"/>
          <w:sz w:val="21"/>
          <w:szCs w:val="21"/>
        </w:rPr>
        <w:t>Information Technology</w:t>
      </w:r>
      <w:r w:rsidR="00370ADF" w:rsidRPr="003D1FBB">
        <w:rPr>
          <w:rFonts w:ascii="Garamond" w:hAnsi="Garamond"/>
          <w:color w:val="000000"/>
          <w:kern w:val="0"/>
          <w:sz w:val="21"/>
          <w:szCs w:val="21"/>
        </w:rPr>
        <w:t xml:space="preserve"> (IT) Manager</w:t>
      </w:r>
      <w:r w:rsidRPr="003D1FBB">
        <w:rPr>
          <w:rFonts w:ascii="Garamond" w:hAnsi="Garamond"/>
          <w:color w:val="000000"/>
          <w:kern w:val="0"/>
          <w:sz w:val="21"/>
          <w:szCs w:val="21"/>
        </w:rPr>
        <w:t xml:space="preserve"> and </w:t>
      </w:r>
      <w:r w:rsidR="00E25326" w:rsidRPr="003D1FBB">
        <w:rPr>
          <w:rFonts w:ascii="Garamond" w:hAnsi="Garamond"/>
          <w:color w:val="000000"/>
          <w:kern w:val="0"/>
          <w:sz w:val="21"/>
          <w:szCs w:val="21"/>
        </w:rPr>
        <w:t>Air Force</w:t>
      </w:r>
      <w:r w:rsidR="00370ADF" w:rsidRPr="003D1FBB">
        <w:rPr>
          <w:rFonts w:ascii="Garamond" w:hAnsi="Garamond"/>
          <w:color w:val="000000"/>
          <w:kern w:val="0"/>
          <w:sz w:val="21"/>
          <w:szCs w:val="21"/>
        </w:rPr>
        <w:t xml:space="preserve"> </w:t>
      </w:r>
      <w:r w:rsidRPr="003D1FBB">
        <w:rPr>
          <w:rFonts w:ascii="Garamond" w:hAnsi="Garamond"/>
          <w:color w:val="000000"/>
          <w:kern w:val="0"/>
          <w:sz w:val="21"/>
          <w:szCs w:val="21"/>
        </w:rPr>
        <w:t>Veteran leveraging over 20 years of proven experience in</w:t>
      </w:r>
      <w:r w:rsidR="008C53CB" w:rsidRPr="003D1FBB">
        <w:rPr>
          <w:rFonts w:ascii="Garamond" w:hAnsi="Garamond"/>
          <w:sz w:val="21"/>
          <w:szCs w:val="21"/>
        </w:rPr>
        <w:t xml:space="preserve"> </w:t>
      </w:r>
      <w:r w:rsidR="008C53CB" w:rsidRPr="003D1FBB">
        <w:rPr>
          <w:rFonts w:ascii="Garamond" w:hAnsi="Garamond"/>
          <w:color w:val="000000"/>
          <w:kern w:val="0"/>
          <w:sz w:val="21"/>
          <w:szCs w:val="21"/>
        </w:rPr>
        <w:t>managing multiple projects and programs; primarily responsible for the development, administration, and management of information systems and security procedures for company and networks supporting multiple customers</w:t>
      </w:r>
      <w:r w:rsidRPr="003D1FBB">
        <w:rPr>
          <w:rFonts w:ascii="Garamond" w:hAnsi="Garamond"/>
          <w:color w:val="000000"/>
          <w:kern w:val="0"/>
          <w:sz w:val="21"/>
          <w:szCs w:val="21"/>
        </w:rPr>
        <w:t>. Analyzed and made recommendations regarding system and process enhancements to streamline operational efficiency. Empowered teams</w:t>
      </w:r>
      <w:r w:rsidR="00EE69DD" w:rsidRPr="003D1FBB">
        <w:rPr>
          <w:rFonts w:ascii="Garamond" w:hAnsi="Garamond"/>
          <w:color w:val="000000"/>
          <w:kern w:val="0"/>
          <w:sz w:val="21"/>
          <w:szCs w:val="21"/>
        </w:rPr>
        <w:t xml:space="preserve"> </w:t>
      </w:r>
      <w:r w:rsidRPr="003D1FBB">
        <w:rPr>
          <w:rFonts w:ascii="Garamond" w:hAnsi="Garamond"/>
          <w:color w:val="000000"/>
          <w:kern w:val="0"/>
          <w:sz w:val="21"/>
          <w:szCs w:val="21"/>
        </w:rPr>
        <w:t xml:space="preserve">by conducting professional development training, removing impediments, and providing proficient mentorship and training. </w:t>
      </w:r>
      <w:r w:rsidR="002B5931" w:rsidRPr="003D1FBB">
        <w:rPr>
          <w:rFonts w:ascii="Garamond" w:hAnsi="Garamond"/>
          <w:color w:val="000000"/>
          <w:kern w:val="0"/>
          <w:sz w:val="21"/>
          <w:szCs w:val="21"/>
        </w:rPr>
        <w:t>Active Top Secret, SCI Security Clearance.</w:t>
      </w:r>
    </w:p>
    <w:p w14:paraId="1A07D046" w14:textId="77777777" w:rsidR="00C91C18" w:rsidRPr="003D1FBB" w:rsidRDefault="00C91C18" w:rsidP="00A914A3">
      <w:pPr>
        <w:autoSpaceDE w:val="0"/>
        <w:autoSpaceDN w:val="0"/>
        <w:jc w:val="both"/>
        <w:rPr>
          <w:rFonts w:ascii="Garamond" w:hAnsi="Garamond"/>
          <w:color w:val="FF0000"/>
          <w:sz w:val="21"/>
          <w:szCs w:val="21"/>
        </w:rPr>
      </w:pPr>
    </w:p>
    <w:p w14:paraId="38CDDECD" w14:textId="77777777" w:rsidR="00C91C18" w:rsidRPr="003D1FBB" w:rsidRDefault="00C91C18" w:rsidP="00C91C18">
      <w:pPr>
        <w:pStyle w:val="ListParagraph"/>
        <w:numPr>
          <w:ilvl w:val="0"/>
          <w:numId w:val="6"/>
        </w:numPr>
        <w:autoSpaceDE w:val="0"/>
        <w:autoSpaceDN w:val="0"/>
        <w:jc w:val="both"/>
        <w:rPr>
          <w:rFonts w:ascii="Garamond" w:hAnsi="Garamond"/>
          <w:sz w:val="21"/>
          <w:szCs w:val="21"/>
        </w:rPr>
        <w:sectPr w:rsidR="00C91C18" w:rsidRPr="003D1FBB" w:rsidSect="00263BB7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14:paraId="4CE9425A" w14:textId="428F4790" w:rsidR="00C91C18" w:rsidRPr="003D1FBB" w:rsidRDefault="00B523E0" w:rsidP="00C91C18">
      <w:pPr>
        <w:pStyle w:val="ListParagraph"/>
        <w:numPr>
          <w:ilvl w:val="0"/>
          <w:numId w:val="6"/>
        </w:numPr>
        <w:autoSpaceDE w:val="0"/>
        <w:autoSpaceDN w:val="0"/>
        <w:ind w:left="810"/>
        <w:jc w:val="both"/>
        <w:rPr>
          <w:rFonts w:ascii="Garamond" w:hAnsi="Garamond"/>
          <w:sz w:val="21"/>
          <w:szCs w:val="21"/>
        </w:rPr>
      </w:pPr>
      <w:r w:rsidRPr="003D1FBB">
        <w:rPr>
          <w:rFonts w:ascii="Garamond" w:hAnsi="Garamond"/>
          <w:sz w:val="21"/>
          <w:szCs w:val="21"/>
        </w:rPr>
        <w:t>Executive</w:t>
      </w:r>
      <w:r w:rsidR="00220FBB" w:rsidRPr="003D1FBB">
        <w:rPr>
          <w:rFonts w:ascii="Garamond" w:hAnsi="Garamond"/>
          <w:sz w:val="21"/>
          <w:szCs w:val="21"/>
        </w:rPr>
        <w:t xml:space="preserve"> Leadership</w:t>
      </w:r>
    </w:p>
    <w:p w14:paraId="2BA35568" w14:textId="14F6CA32" w:rsidR="00C91C18" w:rsidRPr="003D1FBB" w:rsidRDefault="002B786F" w:rsidP="00C91C18">
      <w:pPr>
        <w:pStyle w:val="ListParagraph"/>
        <w:numPr>
          <w:ilvl w:val="0"/>
          <w:numId w:val="6"/>
        </w:numPr>
        <w:autoSpaceDE w:val="0"/>
        <w:autoSpaceDN w:val="0"/>
        <w:ind w:left="810"/>
        <w:jc w:val="both"/>
        <w:rPr>
          <w:rFonts w:ascii="Garamond" w:hAnsi="Garamond"/>
          <w:sz w:val="21"/>
          <w:szCs w:val="21"/>
        </w:rPr>
      </w:pPr>
      <w:r w:rsidRPr="003D1FBB">
        <w:rPr>
          <w:rFonts w:ascii="Garamond" w:hAnsi="Garamond"/>
          <w:sz w:val="21"/>
          <w:szCs w:val="21"/>
        </w:rPr>
        <w:t>Operations Management</w:t>
      </w:r>
    </w:p>
    <w:p w14:paraId="34104109" w14:textId="2670C048" w:rsidR="00C91C18" w:rsidRPr="003D1FBB" w:rsidRDefault="00CE708D" w:rsidP="00C91C18">
      <w:pPr>
        <w:pStyle w:val="ListParagraph"/>
        <w:numPr>
          <w:ilvl w:val="0"/>
          <w:numId w:val="6"/>
        </w:numPr>
        <w:autoSpaceDE w:val="0"/>
        <w:autoSpaceDN w:val="0"/>
        <w:ind w:left="810"/>
        <w:jc w:val="both"/>
        <w:rPr>
          <w:rFonts w:ascii="Garamond" w:hAnsi="Garamond"/>
          <w:sz w:val="21"/>
          <w:szCs w:val="21"/>
        </w:rPr>
      </w:pPr>
      <w:r w:rsidRPr="003D1FBB">
        <w:rPr>
          <w:rFonts w:ascii="Garamond" w:hAnsi="Garamond"/>
          <w:sz w:val="21"/>
          <w:szCs w:val="21"/>
        </w:rPr>
        <w:t>Project Management</w:t>
      </w:r>
    </w:p>
    <w:p w14:paraId="6E9BD055" w14:textId="77777777" w:rsidR="00C91C18" w:rsidRPr="003D1FBB" w:rsidRDefault="00C91C18" w:rsidP="00C91C18">
      <w:pPr>
        <w:pStyle w:val="ListParagraph"/>
        <w:autoSpaceDE w:val="0"/>
        <w:autoSpaceDN w:val="0"/>
        <w:jc w:val="both"/>
        <w:rPr>
          <w:rFonts w:ascii="Garamond" w:hAnsi="Garamond"/>
          <w:sz w:val="21"/>
          <w:szCs w:val="21"/>
        </w:rPr>
      </w:pPr>
    </w:p>
    <w:p w14:paraId="6A943374" w14:textId="07A9DFC0" w:rsidR="00C91C18" w:rsidRPr="003D1FBB" w:rsidRDefault="00220FBB" w:rsidP="00C91C18">
      <w:pPr>
        <w:pStyle w:val="ListParagraph"/>
        <w:numPr>
          <w:ilvl w:val="0"/>
          <w:numId w:val="6"/>
        </w:numPr>
        <w:autoSpaceDE w:val="0"/>
        <w:autoSpaceDN w:val="0"/>
        <w:ind w:left="360"/>
        <w:jc w:val="both"/>
        <w:rPr>
          <w:rFonts w:ascii="Garamond" w:hAnsi="Garamond"/>
          <w:sz w:val="21"/>
          <w:szCs w:val="21"/>
        </w:rPr>
      </w:pPr>
      <w:r w:rsidRPr="003D1FBB">
        <w:rPr>
          <w:rFonts w:ascii="Garamond" w:hAnsi="Garamond"/>
          <w:sz w:val="21"/>
          <w:szCs w:val="21"/>
        </w:rPr>
        <w:t>Training | Development</w:t>
      </w:r>
    </w:p>
    <w:p w14:paraId="5286DC9B" w14:textId="0054582D" w:rsidR="00C91C18" w:rsidRPr="003D1FBB" w:rsidRDefault="00722485" w:rsidP="00C91C18">
      <w:pPr>
        <w:pStyle w:val="ListParagraph"/>
        <w:numPr>
          <w:ilvl w:val="0"/>
          <w:numId w:val="6"/>
        </w:numPr>
        <w:autoSpaceDE w:val="0"/>
        <w:autoSpaceDN w:val="0"/>
        <w:ind w:left="360" w:right="-120"/>
        <w:jc w:val="both"/>
        <w:rPr>
          <w:rFonts w:ascii="Garamond" w:hAnsi="Garamond"/>
          <w:sz w:val="21"/>
          <w:szCs w:val="21"/>
        </w:rPr>
      </w:pPr>
      <w:r w:rsidRPr="003D1FBB">
        <w:rPr>
          <w:rFonts w:ascii="Garamond" w:hAnsi="Garamond"/>
          <w:sz w:val="21"/>
          <w:szCs w:val="21"/>
        </w:rPr>
        <w:t>Secure Communications</w:t>
      </w:r>
    </w:p>
    <w:p w14:paraId="1AC9FCA1" w14:textId="246CCFDA" w:rsidR="00C91C18" w:rsidRPr="003D1FBB" w:rsidRDefault="00B523E0" w:rsidP="00C91C18">
      <w:pPr>
        <w:pStyle w:val="ListParagraph"/>
        <w:numPr>
          <w:ilvl w:val="0"/>
          <w:numId w:val="6"/>
        </w:numPr>
        <w:autoSpaceDE w:val="0"/>
        <w:autoSpaceDN w:val="0"/>
        <w:ind w:left="360"/>
        <w:jc w:val="both"/>
        <w:rPr>
          <w:rFonts w:ascii="Garamond" w:hAnsi="Garamond"/>
          <w:sz w:val="21"/>
          <w:szCs w:val="21"/>
        </w:rPr>
      </w:pPr>
      <w:r w:rsidRPr="003D1FBB">
        <w:rPr>
          <w:rFonts w:ascii="Garamond" w:hAnsi="Garamond"/>
          <w:sz w:val="21"/>
          <w:szCs w:val="21"/>
        </w:rPr>
        <w:t>Information Management</w:t>
      </w:r>
    </w:p>
    <w:p w14:paraId="51ED698E" w14:textId="77777777" w:rsidR="00C91C18" w:rsidRPr="003D1FBB" w:rsidRDefault="00C91C18" w:rsidP="00C91C18">
      <w:pPr>
        <w:pStyle w:val="ListParagraph"/>
        <w:autoSpaceDE w:val="0"/>
        <w:autoSpaceDN w:val="0"/>
        <w:jc w:val="both"/>
        <w:rPr>
          <w:rFonts w:ascii="Garamond" w:hAnsi="Garamond"/>
          <w:sz w:val="21"/>
          <w:szCs w:val="21"/>
        </w:rPr>
      </w:pPr>
    </w:p>
    <w:p w14:paraId="1BF747DA" w14:textId="081BA3CC" w:rsidR="00C91C18" w:rsidRPr="003D1FBB" w:rsidRDefault="00CE708D" w:rsidP="00C91C18">
      <w:pPr>
        <w:pStyle w:val="ListParagraph"/>
        <w:numPr>
          <w:ilvl w:val="0"/>
          <w:numId w:val="6"/>
        </w:numPr>
        <w:autoSpaceDE w:val="0"/>
        <w:autoSpaceDN w:val="0"/>
        <w:ind w:left="180"/>
        <w:jc w:val="both"/>
        <w:rPr>
          <w:rFonts w:ascii="Garamond" w:hAnsi="Garamond"/>
          <w:sz w:val="21"/>
          <w:szCs w:val="21"/>
        </w:rPr>
      </w:pPr>
      <w:r w:rsidRPr="003D1FBB">
        <w:rPr>
          <w:rFonts w:ascii="Garamond" w:hAnsi="Garamond"/>
          <w:sz w:val="21"/>
          <w:szCs w:val="21"/>
        </w:rPr>
        <w:t>Network Security</w:t>
      </w:r>
    </w:p>
    <w:p w14:paraId="788C32CF" w14:textId="00B0BACC" w:rsidR="00C91C18" w:rsidRPr="003D1FBB" w:rsidRDefault="00722485" w:rsidP="00C91C18">
      <w:pPr>
        <w:pStyle w:val="ListParagraph"/>
        <w:numPr>
          <w:ilvl w:val="0"/>
          <w:numId w:val="6"/>
        </w:numPr>
        <w:autoSpaceDE w:val="0"/>
        <w:autoSpaceDN w:val="0"/>
        <w:ind w:left="180"/>
        <w:jc w:val="both"/>
        <w:rPr>
          <w:rFonts w:ascii="Garamond" w:hAnsi="Garamond"/>
          <w:sz w:val="21"/>
          <w:szCs w:val="21"/>
        </w:rPr>
      </w:pPr>
      <w:r w:rsidRPr="003D1FBB">
        <w:rPr>
          <w:rFonts w:ascii="Garamond" w:hAnsi="Garamond"/>
          <w:sz w:val="21"/>
          <w:szCs w:val="21"/>
        </w:rPr>
        <w:t>Risk Mitigation</w:t>
      </w:r>
    </w:p>
    <w:p w14:paraId="7787B794" w14:textId="5A817357" w:rsidR="00C91C18" w:rsidRPr="003D1FBB" w:rsidRDefault="00B523E0" w:rsidP="00A914A3">
      <w:pPr>
        <w:pStyle w:val="ListParagraph"/>
        <w:numPr>
          <w:ilvl w:val="0"/>
          <w:numId w:val="6"/>
        </w:numPr>
        <w:autoSpaceDE w:val="0"/>
        <w:autoSpaceDN w:val="0"/>
        <w:ind w:left="180"/>
        <w:jc w:val="both"/>
        <w:rPr>
          <w:rFonts w:ascii="Garamond" w:hAnsi="Garamond"/>
          <w:sz w:val="21"/>
          <w:szCs w:val="21"/>
        </w:rPr>
        <w:sectPr w:rsidR="00C91C18" w:rsidRPr="003D1FBB" w:rsidSect="00C91C18">
          <w:type w:val="continuous"/>
          <w:pgSz w:w="12240" w:h="15840"/>
          <w:pgMar w:top="720" w:right="720" w:bottom="288" w:left="720" w:header="720" w:footer="720" w:gutter="0"/>
          <w:cols w:num="3" w:space="720"/>
          <w:docGrid w:linePitch="360"/>
        </w:sectPr>
      </w:pPr>
      <w:r w:rsidRPr="003D1FBB">
        <w:rPr>
          <w:rFonts w:ascii="Garamond" w:hAnsi="Garamond"/>
          <w:sz w:val="21"/>
          <w:szCs w:val="21"/>
        </w:rPr>
        <w:t>Quality Assurance</w:t>
      </w:r>
    </w:p>
    <w:p w14:paraId="2C9AA4B3" w14:textId="38354812" w:rsidR="00DA19E6" w:rsidRPr="003D1FBB" w:rsidRDefault="000C2FFE" w:rsidP="00616F8A">
      <w:pPr>
        <w:jc w:val="center"/>
        <w:rPr>
          <w:rFonts w:ascii="Garamond" w:hAnsi="Garamond"/>
          <w:b/>
          <w:sz w:val="21"/>
          <w:szCs w:val="21"/>
        </w:rPr>
      </w:pPr>
      <w:r w:rsidRPr="003D1FBB">
        <w:rPr>
          <w:rFonts w:ascii="Garamond" w:hAnsi="Garamond"/>
          <w:b/>
          <w:sz w:val="21"/>
          <w:szCs w:val="21"/>
        </w:rPr>
        <w:t>PROFESSIONAL EXPERIENCE</w:t>
      </w:r>
    </w:p>
    <w:p w14:paraId="43AD2B4A" w14:textId="77777777" w:rsidR="00A670CA" w:rsidRPr="003D1FBB" w:rsidRDefault="00A670CA" w:rsidP="00644F30">
      <w:pPr>
        <w:rPr>
          <w:rFonts w:ascii="Garamond" w:hAnsi="Garamond" w:cs="Big Caslon Medium"/>
          <w:b/>
          <w:sz w:val="21"/>
          <w:szCs w:val="21"/>
        </w:rPr>
      </w:pPr>
    </w:p>
    <w:p w14:paraId="55D0BD21" w14:textId="23047431" w:rsidR="00AF3300" w:rsidRPr="003D1FBB" w:rsidRDefault="00627DAB" w:rsidP="00377E3C">
      <w:pPr>
        <w:overflowPunct/>
        <w:autoSpaceDE w:val="0"/>
        <w:autoSpaceDN w:val="0"/>
        <w:jc w:val="both"/>
        <w:rPr>
          <w:rFonts w:ascii="Garamond" w:eastAsia="Calibri" w:hAnsi="Garamond" w:cs="Big Caslon Medium"/>
          <w:b/>
          <w:bCs/>
          <w:kern w:val="0"/>
          <w:sz w:val="21"/>
          <w:szCs w:val="21"/>
        </w:rPr>
      </w:pPr>
      <w:r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>U</w:t>
      </w:r>
      <w:r w:rsidR="006C2CB6"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 xml:space="preserve">.S. </w:t>
      </w:r>
      <w:r w:rsidR="00517376"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>Air Force</w:t>
      </w:r>
      <w:r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 xml:space="preserve"> | Various </w:t>
      </w:r>
      <w:r w:rsidR="006C2CB6"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>Global Locations</w:t>
      </w:r>
      <w:r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ab/>
      </w:r>
      <w:r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ab/>
      </w:r>
      <w:r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ab/>
      </w:r>
      <w:r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ab/>
      </w:r>
      <w:r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ab/>
        <w:t xml:space="preserve">    </w:t>
      </w:r>
      <w:r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ab/>
        <w:t xml:space="preserve">             </w:t>
      </w:r>
      <w:r w:rsidR="006C2CB6"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 xml:space="preserve"> </w:t>
      </w:r>
      <w:r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 xml:space="preserve"> </w:t>
      </w:r>
      <w:r w:rsidR="006C2CB6"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 xml:space="preserve">      </w:t>
      </w:r>
      <w:r w:rsidR="00976E8C"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 xml:space="preserve">  </w:t>
      </w:r>
      <w:r w:rsidR="006C2CB6"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 xml:space="preserve"> </w:t>
      </w:r>
      <w:r w:rsid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 xml:space="preserve"> </w:t>
      </w:r>
      <w:r w:rsidR="0059745A"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>2001</w:t>
      </w:r>
      <w:r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 xml:space="preserve"> – </w:t>
      </w:r>
      <w:r w:rsidR="006C2CB6"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>Present</w:t>
      </w:r>
      <w:r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 xml:space="preserve"> </w:t>
      </w:r>
    </w:p>
    <w:p w14:paraId="16BC5D76" w14:textId="77777777" w:rsidR="00AF3300" w:rsidRPr="003D1FBB" w:rsidRDefault="00AF3300" w:rsidP="00377E3C">
      <w:pPr>
        <w:overflowPunct/>
        <w:autoSpaceDE w:val="0"/>
        <w:autoSpaceDN w:val="0"/>
        <w:jc w:val="both"/>
        <w:rPr>
          <w:rFonts w:ascii="Garamond" w:eastAsia="Calibri" w:hAnsi="Garamond" w:cs="Big Caslon Medium"/>
          <w:b/>
          <w:bCs/>
          <w:kern w:val="0"/>
          <w:sz w:val="21"/>
          <w:szCs w:val="21"/>
        </w:rPr>
      </w:pPr>
    </w:p>
    <w:p w14:paraId="0939B12A" w14:textId="77777777" w:rsidR="00CA42E1" w:rsidRPr="003D1FBB" w:rsidRDefault="00CA42E1" w:rsidP="00CA42E1">
      <w:pPr>
        <w:overflowPunct/>
        <w:autoSpaceDE w:val="0"/>
        <w:autoSpaceDN w:val="0"/>
        <w:jc w:val="both"/>
        <w:rPr>
          <w:rFonts w:ascii="Garamond" w:eastAsia="Calibri" w:hAnsi="Garamond" w:cs="Big Caslon Medium"/>
          <w:b/>
          <w:bCs/>
          <w:kern w:val="0"/>
          <w:sz w:val="21"/>
          <w:szCs w:val="21"/>
        </w:rPr>
      </w:pPr>
      <w:r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 xml:space="preserve">Section Chief, </w:t>
      </w:r>
      <w:r w:rsidRPr="003D1FBB">
        <w:rPr>
          <w:rFonts w:ascii="Garamond" w:eastAsia="Calibri" w:hAnsi="Garamond" w:cs="Big Caslon Medium"/>
          <w:b/>
          <w:bCs/>
          <w:i/>
          <w:iCs/>
          <w:kern w:val="0"/>
          <w:sz w:val="21"/>
          <w:szCs w:val="21"/>
        </w:rPr>
        <w:t xml:space="preserve">Boundary Protection                                                                                                                       </w:t>
      </w:r>
      <w:r>
        <w:rPr>
          <w:rFonts w:ascii="Garamond" w:eastAsia="Calibri" w:hAnsi="Garamond" w:cs="Big Caslon Medium"/>
          <w:b/>
          <w:bCs/>
          <w:i/>
          <w:iCs/>
          <w:kern w:val="0"/>
          <w:sz w:val="21"/>
          <w:szCs w:val="21"/>
        </w:rPr>
        <w:t xml:space="preserve"> </w:t>
      </w:r>
      <w:r w:rsidRPr="003D1FBB">
        <w:rPr>
          <w:rFonts w:ascii="Garamond" w:eastAsia="Calibri" w:hAnsi="Garamond" w:cs="Big Caslon Medium"/>
          <w:b/>
          <w:bCs/>
          <w:i/>
          <w:iCs/>
          <w:kern w:val="0"/>
          <w:sz w:val="21"/>
          <w:szCs w:val="21"/>
        </w:rPr>
        <w:t xml:space="preserve"> </w:t>
      </w:r>
      <w:r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>2020 – 202</w:t>
      </w:r>
      <w:r>
        <w:rPr>
          <w:rFonts w:ascii="Garamond" w:eastAsia="Calibri" w:hAnsi="Garamond" w:cs="Big Caslon Medium"/>
          <w:b/>
          <w:bCs/>
          <w:kern w:val="0"/>
          <w:sz w:val="21"/>
          <w:szCs w:val="21"/>
        </w:rPr>
        <w:t>2</w:t>
      </w:r>
      <w:r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 xml:space="preserve"> </w:t>
      </w:r>
    </w:p>
    <w:p w14:paraId="054E5BFF" w14:textId="77777777" w:rsidR="00CA42E1" w:rsidRPr="003D1FBB" w:rsidRDefault="00CA42E1" w:rsidP="00CA42E1">
      <w:pPr>
        <w:overflowPunct/>
        <w:autoSpaceDE w:val="0"/>
        <w:autoSpaceDN w:val="0"/>
        <w:jc w:val="both"/>
        <w:rPr>
          <w:rFonts w:ascii="Garamond" w:eastAsia="Calibri" w:hAnsi="Garamond" w:cs="Big Caslon Medium"/>
          <w:kern w:val="0"/>
          <w:sz w:val="21"/>
          <w:szCs w:val="21"/>
        </w:rPr>
      </w:pPr>
      <w:r w:rsidRPr="003D1FBB">
        <w:rPr>
          <w:rFonts w:ascii="Garamond" w:eastAsia="Calibri" w:hAnsi="Garamond" w:cs="Big Caslon Medium"/>
          <w:kern w:val="0"/>
          <w:sz w:val="21"/>
          <w:szCs w:val="21"/>
        </w:rPr>
        <w:t>Directed Network Perimeter Operations; drove closure of 1.2K trouble tickets and 80 change requests; safeguarded Air Force Network access for 678K personnel.</w:t>
      </w:r>
    </w:p>
    <w:p w14:paraId="2A2C00E8" w14:textId="77777777" w:rsidR="00CA42E1" w:rsidRPr="003D1FBB" w:rsidRDefault="00CA42E1" w:rsidP="00CA42E1">
      <w:pPr>
        <w:pStyle w:val="ListParagraph"/>
        <w:numPr>
          <w:ilvl w:val="0"/>
          <w:numId w:val="22"/>
        </w:numPr>
        <w:overflowPunct/>
        <w:autoSpaceDE w:val="0"/>
        <w:autoSpaceDN w:val="0"/>
        <w:jc w:val="both"/>
        <w:rPr>
          <w:rFonts w:ascii="Garamond" w:eastAsia="Calibri" w:hAnsi="Garamond" w:cs="Big Caslon Medium"/>
          <w:kern w:val="0"/>
          <w:sz w:val="21"/>
          <w:szCs w:val="21"/>
        </w:rPr>
      </w:pPr>
      <w:r w:rsidRPr="003D1FBB">
        <w:rPr>
          <w:rFonts w:ascii="Garamond" w:eastAsia="Calibri" w:hAnsi="Garamond" w:cs="Big Caslon Medium"/>
          <w:kern w:val="0"/>
          <w:sz w:val="21"/>
          <w:szCs w:val="21"/>
        </w:rPr>
        <w:t>Led 24-member boundary section team; shaped cyber terrain by responding to real-time alerts/attacks &amp; guarded a $14B network</w:t>
      </w:r>
    </w:p>
    <w:p w14:paraId="752B91C1" w14:textId="77777777" w:rsidR="00CA42E1" w:rsidRPr="003D1FBB" w:rsidRDefault="00CA42E1" w:rsidP="00CA42E1">
      <w:pPr>
        <w:pStyle w:val="ListParagraph"/>
        <w:numPr>
          <w:ilvl w:val="0"/>
          <w:numId w:val="22"/>
        </w:numPr>
        <w:overflowPunct/>
        <w:autoSpaceDE w:val="0"/>
        <w:autoSpaceDN w:val="0"/>
        <w:jc w:val="both"/>
        <w:rPr>
          <w:rFonts w:ascii="Garamond" w:eastAsia="Calibri" w:hAnsi="Garamond" w:cs="Big Caslon Medium"/>
          <w:kern w:val="0"/>
          <w:sz w:val="21"/>
          <w:szCs w:val="21"/>
        </w:rPr>
      </w:pPr>
      <w:r w:rsidRPr="003D1FBB">
        <w:rPr>
          <w:rFonts w:ascii="Garamond" w:eastAsia="Calibri" w:hAnsi="Garamond" w:cs="Big Caslon Medium"/>
          <w:kern w:val="0"/>
          <w:sz w:val="21"/>
          <w:szCs w:val="21"/>
        </w:rPr>
        <w:t>Supervised strategic planning teams, drove threat-response in accordance with U.S. Cyber Command task orders</w:t>
      </w:r>
    </w:p>
    <w:p w14:paraId="23839246" w14:textId="77777777" w:rsidR="00CA42E1" w:rsidRPr="003D1FBB" w:rsidRDefault="00CA42E1" w:rsidP="00CA42E1">
      <w:pPr>
        <w:pStyle w:val="ListParagraph"/>
        <w:numPr>
          <w:ilvl w:val="0"/>
          <w:numId w:val="22"/>
        </w:numPr>
        <w:overflowPunct/>
        <w:autoSpaceDE w:val="0"/>
        <w:autoSpaceDN w:val="0"/>
        <w:jc w:val="both"/>
        <w:rPr>
          <w:rFonts w:ascii="Garamond" w:eastAsia="Calibri" w:hAnsi="Garamond" w:cs="Big Caslon Medium"/>
          <w:kern w:val="0"/>
          <w:sz w:val="21"/>
          <w:szCs w:val="21"/>
        </w:rPr>
      </w:pPr>
      <w:r w:rsidRPr="003D1FBB">
        <w:rPr>
          <w:rFonts w:ascii="Garamond" w:eastAsia="Calibri" w:hAnsi="Garamond" w:cs="Big Caslon Medium"/>
          <w:kern w:val="0"/>
          <w:sz w:val="21"/>
          <w:szCs w:val="21"/>
        </w:rPr>
        <w:t>Directed boundary</w:t>
      </w:r>
      <w:r w:rsidRPr="003D1FBB">
        <w:rPr>
          <w:rFonts w:ascii="Garamond" w:eastAsia="Garamond" w:hAnsi="Garamond" w:cs="Garamond"/>
          <w:kern w:val="0"/>
          <w:sz w:val="21"/>
          <w:szCs w:val="21"/>
        </w:rPr>
        <w:t xml:space="preserve"> </w:t>
      </w:r>
      <w:r w:rsidRPr="003D1FBB">
        <w:rPr>
          <w:rFonts w:ascii="Garamond" w:eastAsia="Calibri" w:hAnsi="Garamond" w:cs="Big Caslon Medium"/>
          <w:kern w:val="0"/>
          <w:sz w:val="21"/>
          <w:szCs w:val="21"/>
        </w:rPr>
        <w:t>modernization for 5 bases, extracted obsolete servers, powered electronic warfare testing for Air Force bomber aircraft $20M def</w:t>
      </w:r>
      <w:r w:rsidRPr="003D1FBB">
        <w:rPr>
          <w:rFonts w:ascii="Garamond" w:eastAsia="Garamond" w:hAnsi="Garamond" w:cs="Garamond"/>
          <w:kern w:val="0"/>
          <w:sz w:val="21"/>
          <w:szCs w:val="21"/>
        </w:rPr>
        <w:t xml:space="preserve">ense </w:t>
      </w:r>
      <w:r w:rsidRPr="003D1FBB">
        <w:rPr>
          <w:rFonts w:ascii="Garamond" w:eastAsia="Calibri" w:hAnsi="Garamond" w:cs="Big Caslon Medium"/>
          <w:kern w:val="0"/>
          <w:sz w:val="21"/>
          <w:szCs w:val="21"/>
        </w:rPr>
        <w:t>systems</w:t>
      </w:r>
    </w:p>
    <w:p w14:paraId="098F5655" w14:textId="77777777" w:rsidR="00CA42E1" w:rsidRPr="003D1FBB" w:rsidRDefault="00CA42E1" w:rsidP="00CA42E1">
      <w:pPr>
        <w:pStyle w:val="ListParagraph"/>
        <w:numPr>
          <w:ilvl w:val="0"/>
          <w:numId w:val="22"/>
        </w:numPr>
        <w:jc w:val="both"/>
        <w:rPr>
          <w:rFonts w:ascii="Garamond" w:eastAsia="Calibri" w:hAnsi="Garamond" w:cs="Big Caslon Medium"/>
          <w:kern w:val="0"/>
          <w:sz w:val="21"/>
          <w:szCs w:val="21"/>
        </w:rPr>
      </w:pPr>
      <w:r w:rsidRPr="003D1FBB">
        <w:rPr>
          <w:rFonts w:ascii="Garamond" w:eastAsia="Calibri" w:hAnsi="Garamond" w:cs="Big Caslon Medium"/>
          <w:kern w:val="0"/>
          <w:sz w:val="21"/>
          <w:szCs w:val="21"/>
        </w:rPr>
        <w:t>Developed policy recommendations and advised Directors and staff on planning, installing, administering, managing, maintaining, operating, integrating, and securing information systems on a variety of networks</w:t>
      </w:r>
    </w:p>
    <w:p w14:paraId="5AEFB89E" w14:textId="77777777" w:rsidR="00CA42E1" w:rsidRPr="003D1FBB" w:rsidRDefault="00CA42E1" w:rsidP="00CA42E1">
      <w:pPr>
        <w:overflowPunct/>
        <w:autoSpaceDE w:val="0"/>
        <w:autoSpaceDN w:val="0"/>
        <w:jc w:val="both"/>
        <w:rPr>
          <w:rFonts w:ascii="Garamond" w:eastAsia="Calibri" w:hAnsi="Garamond" w:cs="Big Caslon Medium"/>
          <w:kern w:val="0"/>
          <w:sz w:val="21"/>
          <w:szCs w:val="21"/>
        </w:rPr>
      </w:pPr>
    </w:p>
    <w:p w14:paraId="398A7903" w14:textId="77777777" w:rsidR="00CA42E1" w:rsidRPr="003D1FBB" w:rsidRDefault="00CA42E1" w:rsidP="00CA42E1">
      <w:pPr>
        <w:overflowPunct/>
        <w:autoSpaceDE w:val="0"/>
        <w:autoSpaceDN w:val="0"/>
        <w:jc w:val="both"/>
        <w:rPr>
          <w:rFonts w:ascii="Garamond" w:eastAsia="Calibri" w:hAnsi="Garamond" w:cs="Big Caslon Medium"/>
          <w:kern w:val="0"/>
          <w:sz w:val="21"/>
          <w:szCs w:val="21"/>
        </w:rPr>
      </w:pPr>
      <w:r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 xml:space="preserve">Section Chief, </w:t>
      </w:r>
      <w:r w:rsidRPr="003D1FBB">
        <w:rPr>
          <w:rFonts w:ascii="Garamond" w:eastAsia="Calibri" w:hAnsi="Garamond" w:cs="Big Caslon Medium"/>
          <w:b/>
          <w:bCs/>
          <w:i/>
          <w:iCs/>
          <w:kern w:val="0"/>
          <w:sz w:val="21"/>
          <w:szCs w:val="21"/>
        </w:rPr>
        <w:t>Secretary of Defense Personal Communicator</w:t>
      </w:r>
      <w:r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 xml:space="preserve">                                                                               </w:t>
      </w:r>
      <w:r>
        <w:rPr>
          <w:rFonts w:ascii="Garamond" w:eastAsia="Calibri" w:hAnsi="Garamond" w:cs="Big Caslon Medium"/>
          <w:b/>
          <w:bCs/>
          <w:kern w:val="0"/>
          <w:sz w:val="21"/>
          <w:szCs w:val="21"/>
        </w:rPr>
        <w:t xml:space="preserve"> </w:t>
      </w:r>
      <w:r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 xml:space="preserve">2017 – 2020 </w:t>
      </w:r>
      <w:r w:rsidRPr="003D1FBB">
        <w:rPr>
          <w:rFonts w:ascii="Garamond" w:eastAsia="Calibri" w:hAnsi="Garamond" w:cs="Big Caslon Medium"/>
          <w:kern w:val="0"/>
          <w:sz w:val="21"/>
          <w:szCs w:val="21"/>
        </w:rPr>
        <w:t xml:space="preserve"> </w:t>
      </w:r>
    </w:p>
    <w:p w14:paraId="10514C59" w14:textId="77777777" w:rsidR="00CA42E1" w:rsidRPr="003D1FBB" w:rsidRDefault="00CA42E1" w:rsidP="00CA42E1">
      <w:pPr>
        <w:overflowPunct/>
        <w:autoSpaceDE w:val="0"/>
        <w:autoSpaceDN w:val="0"/>
        <w:jc w:val="both"/>
        <w:rPr>
          <w:rFonts w:ascii="Garamond" w:eastAsia="Calibri" w:hAnsi="Garamond" w:cs="Big Caslon Medium"/>
          <w:kern w:val="0"/>
          <w:sz w:val="21"/>
          <w:szCs w:val="21"/>
        </w:rPr>
      </w:pPr>
      <w:r w:rsidRPr="003D1FBB">
        <w:rPr>
          <w:rFonts w:ascii="Garamond" w:eastAsia="Calibri" w:hAnsi="Garamond" w:cs="Big Caslon Medium"/>
          <w:kern w:val="0"/>
          <w:sz w:val="21"/>
          <w:szCs w:val="21"/>
        </w:rPr>
        <w:t>Served as the personal communicator for Secretary of Defense and Deputy Secretary of Defense. Supported senior DoD leaders’ operational continuity.</w:t>
      </w:r>
    </w:p>
    <w:p w14:paraId="19EAA729" w14:textId="77777777" w:rsidR="00CA42E1" w:rsidRPr="003D1FBB" w:rsidRDefault="00CA42E1" w:rsidP="00CA42E1">
      <w:pPr>
        <w:pStyle w:val="ListParagraph"/>
        <w:numPr>
          <w:ilvl w:val="0"/>
          <w:numId w:val="25"/>
        </w:numPr>
        <w:overflowPunct/>
        <w:autoSpaceDE w:val="0"/>
        <w:autoSpaceDN w:val="0"/>
        <w:jc w:val="both"/>
        <w:rPr>
          <w:rFonts w:ascii="Garamond" w:eastAsia="Calibri" w:hAnsi="Garamond" w:cs="Big Caslon Medium"/>
          <w:kern w:val="0"/>
          <w:sz w:val="21"/>
          <w:szCs w:val="21"/>
        </w:rPr>
      </w:pPr>
      <w:r w:rsidRPr="003D1FBB">
        <w:rPr>
          <w:rFonts w:ascii="Garamond" w:eastAsia="Calibri" w:hAnsi="Garamond" w:cs="Big Caslon Medium"/>
          <w:kern w:val="0"/>
          <w:sz w:val="21"/>
          <w:szCs w:val="21"/>
        </w:rPr>
        <w:t xml:space="preserve">Led </w:t>
      </w:r>
      <w:r>
        <w:rPr>
          <w:rFonts w:ascii="Garamond" w:eastAsia="Calibri" w:hAnsi="Garamond" w:cs="Big Caslon Medium"/>
          <w:kern w:val="0"/>
          <w:sz w:val="21"/>
          <w:szCs w:val="21"/>
        </w:rPr>
        <w:t>eight</w:t>
      </w:r>
      <w:r w:rsidRPr="003D1FBB">
        <w:rPr>
          <w:rFonts w:ascii="Garamond" w:eastAsia="Calibri" w:hAnsi="Garamond" w:cs="Big Caslon Medium"/>
          <w:kern w:val="0"/>
          <w:sz w:val="21"/>
          <w:szCs w:val="21"/>
        </w:rPr>
        <w:t>-member 24/7 personal communications team for global Secretary &amp; Deputy Secretary of Defense missions</w:t>
      </w:r>
    </w:p>
    <w:p w14:paraId="5A1B858B" w14:textId="77777777" w:rsidR="00CA42E1" w:rsidRPr="003D1FBB" w:rsidRDefault="00CA42E1" w:rsidP="00CA42E1">
      <w:pPr>
        <w:pStyle w:val="ListParagraph"/>
        <w:numPr>
          <w:ilvl w:val="0"/>
          <w:numId w:val="24"/>
        </w:numPr>
        <w:overflowPunct/>
        <w:autoSpaceDE w:val="0"/>
        <w:autoSpaceDN w:val="0"/>
        <w:jc w:val="both"/>
        <w:rPr>
          <w:rFonts w:ascii="Garamond" w:eastAsia="Calibri" w:hAnsi="Garamond" w:cs="Big Caslon Medium"/>
          <w:kern w:val="0"/>
          <w:sz w:val="21"/>
          <w:szCs w:val="21"/>
        </w:rPr>
      </w:pPr>
      <w:r w:rsidRPr="003D1FBB">
        <w:rPr>
          <w:rFonts w:ascii="Garamond" w:eastAsia="Calibri" w:hAnsi="Garamond" w:cs="Big Caslon Medium"/>
          <w:kern w:val="0"/>
          <w:sz w:val="21"/>
          <w:szCs w:val="21"/>
        </w:rPr>
        <w:t>Oversaw installation, operations &amp; maintenance of $2M state-of-the-art secured communications equipment vehicle</w:t>
      </w:r>
    </w:p>
    <w:p w14:paraId="6CDF016E" w14:textId="77777777" w:rsidR="00CA42E1" w:rsidRPr="003D1FBB" w:rsidRDefault="00CA42E1" w:rsidP="00CA42E1">
      <w:pPr>
        <w:pStyle w:val="ListParagraph"/>
        <w:numPr>
          <w:ilvl w:val="0"/>
          <w:numId w:val="24"/>
        </w:numPr>
        <w:overflowPunct/>
        <w:autoSpaceDE w:val="0"/>
        <w:autoSpaceDN w:val="0"/>
        <w:jc w:val="both"/>
        <w:rPr>
          <w:rFonts w:ascii="Garamond" w:eastAsia="Calibri" w:hAnsi="Garamond" w:cs="Big Caslon Medium"/>
          <w:kern w:val="0"/>
          <w:sz w:val="21"/>
          <w:szCs w:val="21"/>
        </w:rPr>
      </w:pPr>
      <w:r w:rsidRPr="003D1FBB">
        <w:rPr>
          <w:rFonts w:ascii="Garamond" w:eastAsia="Calibri" w:hAnsi="Garamond" w:cs="Big Caslon Medium"/>
          <w:kern w:val="0"/>
          <w:sz w:val="21"/>
          <w:szCs w:val="21"/>
        </w:rPr>
        <w:t xml:space="preserve">Accomplished 512 preventive maintenance checks; ensured voice, video, and data were operational; linked principals to nine global combatant commanders, Joint </w:t>
      </w:r>
      <w:r>
        <w:rPr>
          <w:rFonts w:ascii="Garamond" w:eastAsia="Calibri" w:hAnsi="Garamond" w:cs="Big Caslon Medium"/>
          <w:kern w:val="0"/>
          <w:sz w:val="21"/>
          <w:szCs w:val="21"/>
        </w:rPr>
        <w:t>C</w:t>
      </w:r>
      <w:r w:rsidRPr="003D1FBB">
        <w:rPr>
          <w:rFonts w:ascii="Garamond" w:eastAsia="Calibri" w:hAnsi="Garamond" w:cs="Big Caslon Medium"/>
          <w:kern w:val="0"/>
          <w:sz w:val="21"/>
          <w:szCs w:val="21"/>
        </w:rPr>
        <w:t xml:space="preserve">hiefs, other cabinet members, VPOTUS, and POTUS  </w:t>
      </w:r>
    </w:p>
    <w:p w14:paraId="4246D44B" w14:textId="77777777" w:rsidR="00CA42E1" w:rsidRPr="003D1FBB" w:rsidRDefault="00CA42E1" w:rsidP="00CA42E1">
      <w:pPr>
        <w:overflowPunct/>
        <w:autoSpaceDE w:val="0"/>
        <w:autoSpaceDN w:val="0"/>
        <w:jc w:val="both"/>
        <w:rPr>
          <w:rFonts w:ascii="Garamond" w:eastAsia="Calibri" w:hAnsi="Garamond" w:cs="Big Caslon Medium"/>
          <w:kern w:val="0"/>
          <w:sz w:val="21"/>
          <w:szCs w:val="21"/>
        </w:rPr>
      </w:pPr>
    </w:p>
    <w:p w14:paraId="324B1A7D" w14:textId="77777777" w:rsidR="00CA42E1" w:rsidRPr="003D1FBB" w:rsidRDefault="00CA42E1" w:rsidP="00CA42E1">
      <w:pPr>
        <w:overflowPunct/>
        <w:autoSpaceDE w:val="0"/>
        <w:autoSpaceDN w:val="0"/>
        <w:jc w:val="both"/>
        <w:rPr>
          <w:rFonts w:ascii="Garamond" w:eastAsia="Calibri" w:hAnsi="Garamond" w:cs="Big Caslon Medium"/>
          <w:b/>
          <w:bCs/>
          <w:kern w:val="0"/>
          <w:sz w:val="21"/>
          <w:szCs w:val="21"/>
        </w:rPr>
      </w:pPr>
      <w:bookmarkStart w:id="1" w:name="_Hlk114221821"/>
      <w:r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 xml:space="preserve">Team Member, </w:t>
      </w:r>
      <w:r w:rsidRPr="003D1FBB">
        <w:rPr>
          <w:rFonts w:ascii="Garamond" w:eastAsia="Calibri" w:hAnsi="Garamond" w:cs="Big Caslon Medium"/>
          <w:b/>
          <w:bCs/>
          <w:i/>
          <w:iCs/>
          <w:kern w:val="0"/>
          <w:sz w:val="21"/>
          <w:szCs w:val="21"/>
        </w:rPr>
        <w:t>Secretary of Defense Executive Travel Communications</w:t>
      </w:r>
      <w:r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 xml:space="preserve">                                                         </w:t>
      </w:r>
      <w:r>
        <w:rPr>
          <w:rFonts w:ascii="Garamond" w:eastAsia="Calibri" w:hAnsi="Garamond" w:cs="Big Caslon Medium"/>
          <w:b/>
          <w:bCs/>
          <w:kern w:val="0"/>
          <w:sz w:val="21"/>
          <w:szCs w:val="21"/>
        </w:rPr>
        <w:t xml:space="preserve"> </w:t>
      </w:r>
      <w:r w:rsidRPr="003D1FBB">
        <w:rPr>
          <w:rFonts w:ascii="Garamond" w:eastAsia="Calibri" w:hAnsi="Garamond" w:cs="Big Caslon Medium"/>
          <w:b/>
          <w:bCs/>
          <w:kern w:val="0"/>
          <w:sz w:val="21"/>
          <w:szCs w:val="21"/>
        </w:rPr>
        <w:t xml:space="preserve"> 2016 – 2017  </w:t>
      </w:r>
    </w:p>
    <w:bookmarkEnd w:id="1"/>
    <w:p w14:paraId="0643EDB4" w14:textId="77777777" w:rsidR="00CA42E1" w:rsidRPr="003D1FBB" w:rsidRDefault="00CA42E1" w:rsidP="00CA42E1">
      <w:pPr>
        <w:overflowPunct/>
        <w:autoSpaceDE w:val="0"/>
        <w:autoSpaceDN w:val="0"/>
        <w:jc w:val="both"/>
        <w:rPr>
          <w:rFonts w:ascii="Garamond" w:eastAsia="Calibri" w:hAnsi="Garamond" w:cs="Big Caslon Medium"/>
          <w:kern w:val="0"/>
          <w:sz w:val="21"/>
          <w:szCs w:val="21"/>
        </w:rPr>
      </w:pPr>
      <w:r w:rsidRPr="003D1FBB">
        <w:rPr>
          <w:rFonts w:ascii="Garamond" w:eastAsia="Calibri" w:hAnsi="Garamond" w:cs="Big Caslon Medium"/>
          <w:kern w:val="0"/>
          <w:sz w:val="21"/>
          <w:szCs w:val="21"/>
        </w:rPr>
        <w:t xml:space="preserve">Executed Secretary </w:t>
      </w:r>
      <w:r>
        <w:rPr>
          <w:rFonts w:ascii="Garamond" w:eastAsia="Calibri" w:hAnsi="Garamond" w:cs="Big Caslon Medium"/>
          <w:kern w:val="0"/>
          <w:sz w:val="21"/>
          <w:szCs w:val="21"/>
        </w:rPr>
        <w:t xml:space="preserve">of </w:t>
      </w:r>
      <w:r w:rsidRPr="003D1FBB">
        <w:rPr>
          <w:rFonts w:ascii="Garamond" w:eastAsia="Calibri" w:hAnsi="Garamond" w:cs="Big Caslon Medium"/>
          <w:kern w:val="0"/>
          <w:sz w:val="21"/>
          <w:szCs w:val="21"/>
        </w:rPr>
        <w:t>Defense communications requirement, deployed $465K Top Secret network, supported 14 VIPs, and forged NATO counter-ISIS strategic plan.</w:t>
      </w:r>
    </w:p>
    <w:p w14:paraId="7702C005" w14:textId="20C6EF37" w:rsidR="00CA42E1" w:rsidRPr="003D1FBB" w:rsidRDefault="00CA42E1" w:rsidP="00CA42E1">
      <w:pPr>
        <w:pStyle w:val="ListParagraph"/>
        <w:numPr>
          <w:ilvl w:val="0"/>
          <w:numId w:val="26"/>
        </w:numPr>
        <w:overflowPunct/>
        <w:autoSpaceDE w:val="0"/>
        <w:autoSpaceDN w:val="0"/>
        <w:jc w:val="both"/>
        <w:rPr>
          <w:rFonts w:ascii="Garamond" w:eastAsia="Calibri" w:hAnsi="Garamond" w:cs="Big Caslon Medium"/>
          <w:kern w:val="0"/>
          <w:sz w:val="21"/>
          <w:szCs w:val="21"/>
        </w:rPr>
      </w:pPr>
      <w:r w:rsidRPr="003D1FBB">
        <w:rPr>
          <w:rFonts w:ascii="Garamond" w:eastAsia="Calibri" w:hAnsi="Garamond" w:cs="Big Caslon Medium"/>
          <w:kern w:val="0"/>
          <w:sz w:val="21"/>
          <w:szCs w:val="21"/>
        </w:rPr>
        <w:t xml:space="preserve">Supported DoD #1 civilian NATO missions, processed 20 critical </w:t>
      </w:r>
      <w:r w:rsidR="00854210">
        <w:rPr>
          <w:rFonts w:ascii="Garamond" w:eastAsia="Calibri" w:hAnsi="Garamond" w:cs="Big Caslon Medium"/>
          <w:kern w:val="0"/>
          <w:sz w:val="21"/>
          <w:szCs w:val="21"/>
        </w:rPr>
        <w:t xml:space="preserve">Top-Secret </w:t>
      </w:r>
      <w:r w:rsidRPr="003D1FBB">
        <w:rPr>
          <w:rFonts w:ascii="Garamond" w:eastAsia="Calibri" w:hAnsi="Garamond" w:cs="Big Caslon Medium"/>
          <w:kern w:val="0"/>
          <w:sz w:val="21"/>
          <w:szCs w:val="21"/>
        </w:rPr>
        <w:t>messages, furthering $10B Operations and Maintenance pledge across 28 nations</w:t>
      </w:r>
    </w:p>
    <w:p w14:paraId="3F8D7168" w14:textId="77777777" w:rsidR="00CA42E1" w:rsidRPr="003D1FBB" w:rsidRDefault="00CA42E1" w:rsidP="00CA42E1">
      <w:pPr>
        <w:numPr>
          <w:ilvl w:val="0"/>
          <w:numId w:val="26"/>
        </w:numPr>
        <w:jc w:val="both"/>
        <w:rPr>
          <w:rFonts w:ascii="Garamond" w:hAnsi="Garamond" w:cs="Big Caslon Medium"/>
          <w:sz w:val="21"/>
          <w:szCs w:val="21"/>
        </w:rPr>
      </w:pPr>
      <w:r w:rsidRPr="003D1FBB">
        <w:rPr>
          <w:rFonts w:ascii="Garamond" w:hAnsi="Garamond" w:cs="Big Caslon Medium"/>
          <w:sz w:val="21"/>
          <w:szCs w:val="21"/>
        </w:rPr>
        <w:t>Installed countermeasures for secure room; provided Top Secret data capabilities and ensured secure setting in support of Deputy Secretary of Defense and Ministry of Defense meeting</w:t>
      </w:r>
    </w:p>
    <w:p w14:paraId="30448AB5" w14:textId="43B804CC" w:rsidR="00CA42E1" w:rsidRPr="003D1FBB" w:rsidRDefault="00CA42E1" w:rsidP="00CA42E1">
      <w:pPr>
        <w:numPr>
          <w:ilvl w:val="0"/>
          <w:numId w:val="26"/>
        </w:numPr>
        <w:jc w:val="both"/>
        <w:rPr>
          <w:rFonts w:ascii="Garamond" w:hAnsi="Garamond" w:cs="Big Caslon Medium"/>
          <w:sz w:val="21"/>
          <w:szCs w:val="21"/>
        </w:rPr>
      </w:pPr>
      <w:r w:rsidRPr="003D1FBB">
        <w:rPr>
          <w:rFonts w:ascii="Garamond" w:hAnsi="Garamond" w:cs="Big Caslon Medium"/>
          <w:sz w:val="21"/>
          <w:szCs w:val="21"/>
        </w:rPr>
        <w:t xml:space="preserve">Mentored junior personnel, provided status reports to senior management, participated in daily </w:t>
      </w:r>
      <w:r w:rsidR="00854210" w:rsidRPr="003D1FBB">
        <w:rPr>
          <w:rFonts w:ascii="Garamond" w:hAnsi="Garamond" w:cs="Big Caslon Medium"/>
          <w:sz w:val="21"/>
          <w:szCs w:val="21"/>
        </w:rPr>
        <w:t>operations,</w:t>
      </w:r>
      <w:r w:rsidRPr="003D1FBB">
        <w:rPr>
          <w:rFonts w:ascii="Garamond" w:hAnsi="Garamond" w:cs="Big Caslon Medium"/>
          <w:sz w:val="21"/>
          <w:szCs w:val="21"/>
        </w:rPr>
        <w:t xml:space="preserve"> and proactively responded to the needs of direct team members</w:t>
      </w:r>
    </w:p>
    <w:p w14:paraId="508A191F" w14:textId="77777777" w:rsidR="00CA42E1" w:rsidRPr="003D1FBB" w:rsidRDefault="00CA42E1" w:rsidP="00CA42E1">
      <w:pPr>
        <w:jc w:val="both"/>
        <w:rPr>
          <w:rFonts w:ascii="Garamond" w:hAnsi="Garamond" w:cs="Big Caslon Medium"/>
          <w:sz w:val="21"/>
          <w:szCs w:val="21"/>
        </w:rPr>
      </w:pPr>
      <w:r w:rsidRPr="003D1FBB">
        <w:rPr>
          <w:rFonts w:ascii="Garamond" w:hAnsi="Garamond" w:cs="Big Caslon Medium"/>
          <w:sz w:val="21"/>
          <w:szCs w:val="21"/>
        </w:rPr>
        <w:t xml:space="preserve"> </w:t>
      </w:r>
      <w:r>
        <w:rPr>
          <w:rFonts w:ascii="Garamond" w:hAnsi="Garamond" w:cs="Big Caslon Medium"/>
          <w:sz w:val="21"/>
          <w:szCs w:val="21"/>
        </w:rPr>
        <w:t xml:space="preserve"> </w:t>
      </w:r>
    </w:p>
    <w:p w14:paraId="5CF28C28" w14:textId="77777777" w:rsidR="00CA42E1" w:rsidRPr="003D1FBB" w:rsidRDefault="00CA42E1" w:rsidP="00CA42E1">
      <w:pPr>
        <w:jc w:val="both"/>
        <w:rPr>
          <w:rFonts w:ascii="Garamond" w:hAnsi="Garamond" w:cs="Big Caslon Medium"/>
          <w:b/>
          <w:bCs/>
          <w:sz w:val="21"/>
          <w:szCs w:val="21"/>
        </w:rPr>
      </w:pPr>
      <w:r w:rsidRPr="003D1FBB">
        <w:rPr>
          <w:rFonts w:ascii="Garamond" w:hAnsi="Garamond" w:cs="Big Caslon Medium"/>
          <w:b/>
          <w:bCs/>
          <w:sz w:val="21"/>
          <w:szCs w:val="21"/>
        </w:rPr>
        <w:t xml:space="preserve">Sr. Operations Manager, Quality Assurance                                                                                                        </w:t>
      </w:r>
      <w:r>
        <w:rPr>
          <w:rFonts w:ascii="Garamond" w:hAnsi="Garamond" w:cs="Big Caslon Medium"/>
          <w:b/>
          <w:bCs/>
          <w:sz w:val="21"/>
          <w:szCs w:val="21"/>
        </w:rPr>
        <w:t xml:space="preserve"> </w:t>
      </w:r>
      <w:r w:rsidRPr="003D1FBB">
        <w:rPr>
          <w:rFonts w:ascii="Garamond" w:hAnsi="Garamond" w:cs="Big Caslon Medium"/>
          <w:b/>
          <w:bCs/>
          <w:sz w:val="21"/>
          <w:szCs w:val="21"/>
        </w:rPr>
        <w:t xml:space="preserve">   2015 – 2016</w:t>
      </w:r>
    </w:p>
    <w:p w14:paraId="5FF7C8D3" w14:textId="77777777" w:rsidR="00CA42E1" w:rsidRDefault="00CA42E1" w:rsidP="00CA42E1">
      <w:pPr>
        <w:jc w:val="both"/>
        <w:rPr>
          <w:rFonts w:ascii="Garamond" w:hAnsi="Garamond" w:cs="Big Caslon Medium"/>
          <w:sz w:val="21"/>
          <w:szCs w:val="21"/>
        </w:rPr>
      </w:pPr>
      <w:r w:rsidRPr="003D1FBB">
        <w:rPr>
          <w:rFonts w:ascii="Garamond" w:hAnsi="Garamond" w:cs="Big Caslon Medium"/>
          <w:sz w:val="21"/>
          <w:szCs w:val="21"/>
        </w:rPr>
        <w:t>Planned, developed, implemented, and tested a myriad of state-of-the-art, real-time voice, and data tactical information systems; led and trained personnel on the management of installation, administration, maintenance, operation, integration, securing, and troubleshooting of tactical communication networks.</w:t>
      </w:r>
    </w:p>
    <w:p w14:paraId="3FE02EE1" w14:textId="77777777" w:rsidR="00CA42E1" w:rsidRPr="003D1FBB" w:rsidRDefault="00CA42E1" w:rsidP="00CA42E1">
      <w:pPr>
        <w:numPr>
          <w:ilvl w:val="0"/>
          <w:numId w:val="28"/>
        </w:numPr>
        <w:jc w:val="both"/>
        <w:rPr>
          <w:rFonts w:ascii="Garamond" w:hAnsi="Garamond" w:cs="Big Caslon Medium"/>
          <w:bCs/>
          <w:sz w:val="22"/>
          <w:szCs w:val="22"/>
        </w:rPr>
      </w:pPr>
      <w:r w:rsidRPr="00706558">
        <w:rPr>
          <w:rFonts w:ascii="Garamond" w:hAnsi="Garamond" w:cs="Big Caslon Medium"/>
          <w:bCs/>
          <w:sz w:val="22"/>
          <w:szCs w:val="22"/>
        </w:rPr>
        <w:t>Ensured technical compliance and system reliability for $3B Intelligence, Surveillance, and Reconnaissance weapon systems enterprise and Top-Secret network</w:t>
      </w:r>
      <w:r>
        <w:rPr>
          <w:rFonts w:ascii="Garamond" w:hAnsi="Garamond" w:cs="Big Caslon Medium"/>
          <w:bCs/>
          <w:sz w:val="22"/>
          <w:szCs w:val="22"/>
        </w:rPr>
        <w:t>s</w:t>
      </w:r>
    </w:p>
    <w:p w14:paraId="7606B54A" w14:textId="77777777" w:rsidR="003D1FBB" w:rsidRDefault="003D1FBB" w:rsidP="00DA3421">
      <w:pPr>
        <w:pBdr>
          <w:bottom w:val="single" w:sz="4" w:space="1" w:color="auto"/>
        </w:pBdr>
        <w:contextualSpacing/>
        <w:jc w:val="right"/>
        <w:rPr>
          <w:rFonts w:ascii="Garamond" w:hAnsi="Garamond" w:cs="Big Caslon Medium"/>
          <w:b/>
          <w:sz w:val="22"/>
          <w:szCs w:val="22"/>
        </w:rPr>
      </w:pPr>
    </w:p>
    <w:p w14:paraId="2C5CA0FD" w14:textId="77777777" w:rsidR="003D1FBB" w:rsidRDefault="003D1FBB" w:rsidP="00DA3421">
      <w:pPr>
        <w:pBdr>
          <w:bottom w:val="single" w:sz="4" w:space="1" w:color="auto"/>
        </w:pBdr>
        <w:contextualSpacing/>
        <w:jc w:val="right"/>
        <w:rPr>
          <w:rFonts w:ascii="Garamond" w:hAnsi="Garamond" w:cs="Big Caslon Medium"/>
          <w:b/>
          <w:sz w:val="22"/>
          <w:szCs w:val="22"/>
        </w:rPr>
      </w:pPr>
    </w:p>
    <w:p w14:paraId="1C438FFA" w14:textId="77777777" w:rsidR="003D1FBB" w:rsidRDefault="003D1FBB" w:rsidP="00DA3421">
      <w:pPr>
        <w:pBdr>
          <w:bottom w:val="single" w:sz="4" w:space="1" w:color="auto"/>
        </w:pBdr>
        <w:contextualSpacing/>
        <w:jc w:val="right"/>
        <w:rPr>
          <w:rFonts w:ascii="Garamond" w:hAnsi="Garamond" w:cs="Big Caslon Medium"/>
          <w:b/>
          <w:sz w:val="22"/>
          <w:szCs w:val="22"/>
        </w:rPr>
      </w:pPr>
    </w:p>
    <w:p w14:paraId="5F8ED5ED" w14:textId="7898E2D9" w:rsidR="001427DD" w:rsidRPr="00616F8A" w:rsidRDefault="00F010BE" w:rsidP="00DA3421">
      <w:pPr>
        <w:pBdr>
          <w:bottom w:val="single" w:sz="4" w:space="1" w:color="auto"/>
        </w:pBdr>
        <w:contextualSpacing/>
        <w:jc w:val="right"/>
        <w:rPr>
          <w:rFonts w:ascii="Garamond" w:hAnsi="Garamond" w:cs="Big Caslon Medium"/>
          <w:b/>
          <w:sz w:val="22"/>
          <w:szCs w:val="22"/>
        </w:rPr>
      </w:pPr>
      <w:r w:rsidRPr="00616F8A">
        <w:rPr>
          <w:rFonts w:ascii="Garamond" w:hAnsi="Garamond" w:cs="Big Caslon Medium"/>
          <w:b/>
          <w:sz w:val="22"/>
          <w:szCs w:val="22"/>
        </w:rPr>
        <w:lastRenderedPageBreak/>
        <w:t>JEREMY FEICK</w:t>
      </w:r>
      <w:r w:rsidR="001427DD" w:rsidRPr="00616F8A">
        <w:rPr>
          <w:rFonts w:ascii="Garamond" w:hAnsi="Garamond" w:cs="Big Caslon Medium"/>
          <w:b/>
          <w:sz w:val="22"/>
          <w:szCs w:val="22"/>
        </w:rPr>
        <w:t xml:space="preserve"> | PG. 2</w:t>
      </w:r>
    </w:p>
    <w:p w14:paraId="349F4C9B" w14:textId="77777777" w:rsidR="003C2AB0" w:rsidRPr="00616F8A" w:rsidRDefault="003C2AB0" w:rsidP="00706558">
      <w:pPr>
        <w:jc w:val="both"/>
        <w:rPr>
          <w:rFonts w:ascii="Garamond" w:hAnsi="Garamond" w:cs="Big Caslon Medium"/>
          <w:b/>
          <w:bCs/>
        </w:rPr>
      </w:pPr>
    </w:p>
    <w:p w14:paraId="04EE53F5" w14:textId="3C0B4F79" w:rsidR="00706558" w:rsidRPr="003D1FBB" w:rsidRDefault="00706558" w:rsidP="00706558">
      <w:pPr>
        <w:jc w:val="both"/>
        <w:rPr>
          <w:rFonts w:ascii="Garamond" w:hAnsi="Garamond" w:cs="Big Caslon Medium"/>
          <w:b/>
          <w:bCs/>
          <w:sz w:val="21"/>
          <w:szCs w:val="21"/>
        </w:rPr>
      </w:pPr>
      <w:r w:rsidRPr="003D1FBB">
        <w:rPr>
          <w:rFonts w:ascii="Garamond" w:hAnsi="Garamond" w:cs="Big Caslon Medium"/>
          <w:b/>
          <w:bCs/>
          <w:sz w:val="21"/>
          <w:szCs w:val="21"/>
        </w:rPr>
        <w:t xml:space="preserve">Sr. Operations Manager, </w:t>
      </w:r>
      <w:r w:rsidRPr="003D1FBB">
        <w:rPr>
          <w:rFonts w:ascii="Garamond" w:hAnsi="Garamond" w:cs="Big Caslon Medium"/>
          <w:b/>
          <w:bCs/>
          <w:i/>
          <w:iCs/>
          <w:sz w:val="21"/>
          <w:szCs w:val="21"/>
        </w:rPr>
        <w:t xml:space="preserve">Quality </w:t>
      </w:r>
      <w:r w:rsidR="00276B76" w:rsidRPr="003D1FBB">
        <w:rPr>
          <w:rFonts w:ascii="Garamond" w:hAnsi="Garamond" w:cs="Big Caslon Medium"/>
          <w:b/>
          <w:bCs/>
          <w:i/>
          <w:iCs/>
          <w:sz w:val="21"/>
          <w:szCs w:val="21"/>
        </w:rPr>
        <w:t>Assurance</w:t>
      </w:r>
      <w:r w:rsidR="00276B76" w:rsidRPr="003D1FBB">
        <w:rPr>
          <w:rFonts w:ascii="Garamond" w:hAnsi="Garamond" w:cs="Big Caslon Medium"/>
          <w:b/>
          <w:bCs/>
          <w:sz w:val="21"/>
          <w:szCs w:val="21"/>
        </w:rPr>
        <w:t xml:space="preserve"> (</w:t>
      </w:r>
      <w:proofErr w:type="gramStart"/>
      <w:r w:rsidR="003D1FBB" w:rsidRPr="003D1FBB">
        <w:rPr>
          <w:rFonts w:ascii="Garamond" w:hAnsi="Garamond" w:cs="Big Caslon Medium"/>
          <w:b/>
          <w:bCs/>
          <w:sz w:val="21"/>
          <w:szCs w:val="21"/>
        </w:rPr>
        <w:t xml:space="preserve">Continued)  </w:t>
      </w:r>
      <w:r w:rsidRPr="003D1FBB">
        <w:rPr>
          <w:rFonts w:ascii="Garamond" w:hAnsi="Garamond" w:cs="Big Caslon Medium"/>
          <w:b/>
          <w:bCs/>
          <w:sz w:val="21"/>
          <w:szCs w:val="21"/>
        </w:rPr>
        <w:t xml:space="preserve"> </w:t>
      </w:r>
      <w:proofErr w:type="gramEnd"/>
      <w:r w:rsidRPr="003D1FBB">
        <w:rPr>
          <w:rFonts w:ascii="Garamond" w:hAnsi="Garamond" w:cs="Big Caslon Medium"/>
          <w:b/>
          <w:bCs/>
          <w:sz w:val="21"/>
          <w:szCs w:val="21"/>
        </w:rPr>
        <w:t xml:space="preserve">                                                         </w:t>
      </w:r>
      <w:r w:rsidR="00005732" w:rsidRPr="003D1FBB">
        <w:rPr>
          <w:rFonts w:ascii="Garamond" w:hAnsi="Garamond" w:cs="Big Caslon Medium"/>
          <w:b/>
          <w:bCs/>
          <w:sz w:val="21"/>
          <w:szCs w:val="21"/>
        </w:rPr>
        <w:t xml:space="preserve">               </w:t>
      </w:r>
      <w:r w:rsidR="00276B76" w:rsidRPr="003D1FBB">
        <w:rPr>
          <w:rFonts w:ascii="Garamond" w:hAnsi="Garamond" w:cs="Big Caslon Medium"/>
          <w:b/>
          <w:bCs/>
          <w:sz w:val="21"/>
          <w:szCs w:val="21"/>
        </w:rPr>
        <w:t xml:space="preserve">     </w:t>
      </w:r>
      <w:r w:rsidR="00005732" w:rsidRPr="003D1FBB">
        <w:rPr>
          <w:rFonts w:ascii="Garamond" w:hAnsi="Garamond" w:cs="Big Caslon Medium"/>
          <w:b/>
          <w:bCs/>
          <w:sz w:val="21"/>
          <w:szCs w:val="21"/>
        </w:rPr>
        <w:t xml:space="preserve"> </w:t>
      </w:r>
      <w:r w:rsidR="003D1FBB" w:rsidRPr="003D1FBB">
        <w:rPr>
          <w:rFonts w:ascii="Garamond" w:hAnsi="Garamond" w:cs="Big Caslon Medium"/>
          <w:b/>
          <w:bCs/>
          <w:sz w:val="21"/>
          <w:szCs w:val="21"/>
        </w:rPr>
        <w:t xml:space="preserve"> </w:t>
      </w:r>
      <w:r w:rsidR="00005732" w:rsidRPr="003D1FBB">
        <w:rPr>
          <w:rFonts w:ascii="Garamond" w:hAnsi="Garamond" w:cs="Big Caslon Medium"/>
          <w:b/>
          <w:bCs/>
          <w:sz w:val="21"/>
          <w:szCs w:val="21"/>
        </w:rPr>
        <w:t xml:space="preserve"> </w:t>
      </w:r>
      <w:r w:rsidR="003D1FBB">
        <w:rPr>
          <w:rFonts w:ascii="Garamond" w:hAnsi="Garamond" w:cs="Big Caslon Medium"/>
          <w:b/>
          <w:bCs/>
          <w:sz w:val="21"/>
          <w:szCs w:val="21"/>
        </w:rPr>
        <w:t xml:space="preserve"> </w:t>
      </w:r>
      <w:r w:rsidRPr="003D1FBB">
        <w:rPr>
          <w:rFonts w:ascii="Garamond" w:hAnsi="Garamond" w:cs="Big Caslon Medium"/>
          <w:b/>
          <w:bCs/>
          <w:sz w:val="21"/>
          <w:szCs w:val="21"/>
        </w:rPr>
        <w:t>2015 – 2016</w:t>
      </w:r>
    </w:p>
    <w:p w14:paraId="6C1724F7" w14:textId="77777777" w:rsidR="00CA42E1" w:rsidRPr="003D1FBB" w:rsidRDefault="00CA42E1" w:rsidP="00CA42E1">
      <w:pPr>
        <w:numPr>
          <w:ilvl w:val="0"/>
          <w:numId w:val="27"/>
        </w:numPr>
        <w:jc w:val="both"/>
        <w:rPr>
          <w:rFonts w:ascii="Garamond" w:hAnsi="Garamond" w:cs="Big Caslon Medium"/>
          <w:bCs/>
          <w:sz w:val="21"/>
          <w:szCs w:val="21"/>
        </w:rPr>
      </w:pPr>
      <w:r w:rsidRPr="003D1FBB">
        <w:rPr>
          <w:rFonts w:ascii="Garamond" w:hAnsi="Garamond" w:cs="Big Caslon Medium"/>
          <w:bCs/>
          <w:sz w:val="21"/>
          <w:szCs w:val="21"/>
        </w:rPr>
        <w:t xml:space="preserve">Wrote organization’s first equipment evaluation; assessed </w:t>
      </w:r>
      <w:r>
        <w:rPr>
          <w:rFonts w:ascii="Garamond" w:hAnsi="Garamond" w:cs="Big Caslon Medium"/>
          <w:bCs/>
          <w:sz w:val="21"/>
          <w:szCs w:val="21"/>
        </w:rPr>
        <w:t>five</w:t>
      </w:r>
      <w:r w:rsidRPr="003D1FBB">
        <w:rPr>
          <w:rFonts w:ascii="Garamond" w:hAnsi="Garamond" w:cs="Big Caslon Medium"/>
          <w:bCs/>
          <w:sz w:val="21"/>
          <w:szCs w:val="21"/>
        </w:rPr>
        <w:t xml:space="preserve"> critical security devices; ensured Top Secret access for 16K users and secured $3B weapon system</w:t>
      </w:r>
    </w:p>
    <w:p w14:paraId="4EF21503" w14:textId="77777777" w:rsidR="00CA42E1" w:rsidRPr="003D1FBB" w:rsidRDefault="00CA42E1" w:rsidP="00CA42E1">
      <w:pPr>
        <w:numPr>
          <w:ilvl w:val="0"/>
          <w:numId w:val="27"/>
        </w:numPr>
        <w:jc w:val="both"/>
        <w:rPr>
          <w:rFonts w:ascii="Garamond" w:hAnsi="Garamond" w:cs="Big Caslon Medium"/>
          <w:bCs/>
          <w:sz w:val="21"/>
          <w:szCs w:val="21"/>
        </w:rPr>
      </w:pPr>
      <w:r w:rsidRPr="003D1FBB">
        <w:rPr>
          <w:rFonts w:ascii="Garamond" w:hAnsi="Garamond" w:cs="Big Caslon Medium"/>
          <w:bCs/>
          <w:sz w:val="21"/>
          <w:szCs w:val="21"/>
        </w:rPr>
        <w:t xml:space="preserve">Assessed installation of </w:t>
      </w:r>
      <w:r>
        <w:rPr>
          <w:rFonts w:ascii="Garamond" w:hAnsi="Garamond" w:cs="Big Caslon Medium"/>
          <w:bCs/>
          <w:sz w:val="21"/>
          <w:szCs w:val="21"/>
        </w:rPr>
        <w:t>five</w:t>
      </w:r>
      <w:r w:rsidRPr="003D1FBB">
        <w:rPr>
          <w:rFonts w:ascii="Garamond" w:hAnsi="Garamond" w:cs="Big Caslon Medium"/>
          <w:bCs/>
          <w:sz w:val="21"/>
          <w:szCs w:val="21"/>
        </w:rPr>
        <w:t xml:space="preserve"> open architecture programs; verified </w:t>
      </w:r>
      <w:r>
        <w:rPr>
          <w:rFonts w:ascii="Garamond" w:hAnsi="Garamond" w:cs="Big Caslon Medium"/>
          <w:bCs/>
          <w:sz w:val="21"/>
          <w:szCs w:val="21"/>
        </w:rPr>
        <w:t>four</w:t>
      </w:r>
      <w:r w:rsidRPr="003D1FBB">
        <w:rPr>
          <w:rFonts w:ascii="Garamond" w:hAnsi="Garamond" w:cs="Big Caslon Medium"/>
          <w:bCs/>
          <w:sz w:val="21"/>
          <w:szCs w:val="21"/>
        </w:rPr>
        <w:t xml:space="preserve"> data centers with 500+ items resulting in over $100M acquisition</w:t>
      </w:r>
    </w:p>
    <w:p w14:paraId="381CE28A" w14:textId="77777777" w:rsidR="00CA42E1" w:rsidRPr="003D1FBB" w:rsidRDefault="00CA42E1" w:rsidP="00CA42E1">
      <w:pPr>
        <w:rPr>
          <w:rFonts w:ascii="Garamond" w:hAnsi="Garamond" w:cs="Big Caslon Medium"/>
          <w:b/>
          <w:sz w:val="21"/>
          <w:szCs w:val="21"/>
        </w:rPr>
      </w:pPr>
    </w:p>
    <w:p w14:paraId="472BA8CA" w14:textId="77777777" w:rsidR="00CA42E1" w:rsidRPr="003D1FBB" w:rsidRDefault="00CA42E1" w:rsidP="00CA42E1">
      <w:pPr>
        <w:jc w:val="both"/>
        <w:rPr>
          <w:rFonts w:ascii="Garamond" w:hAnsi="Garamond" w:cs="Big Caslon Medium"/>
          <w:b/>
          <w:bCs/>
          <w:sz w:val="21"/>
          <w:szCs w:val="21"/>
        </w:rPr>
      </w:pPr>
      <w:r w:rsidRPr="003D1FBB">
        <w:rPr>
          <w:rFonts w:ascii="Garamond" w:hAnsi="Garamond" w:cs="Big Caslon Medium"/>
          <w:b/>
          <w:bCs/>
          <w:sz w:val="21"/>
          <w:szCs w:val="21"/>
        </w:rPr>
        <w:t xml:space="preserve">Operations Manager, </w:t>
      </w:r>
      <w:r w:rsidRPr="003D1FBB">
        <w:rPr>
          <w:rFonts w:ascii="Garamond" w:hAnsi="Garamond" w:cs="Big Caslon Medium"/>
          <w:b/>
          <w:bCs/>
          <w:i/>
          <w:iCs/>
          <w:sz w:val="21"/>
          <w:szCs w:val="21"/>
        </w:rPr>
        <w:t xml:space="preserve">Network Infrastructure                                                                                                        </w:t>
      </w:r>
      <w:r w:rsidRPr="003D1FBB">
        <w:rPr>
          <w:rFonts w:ascii="Garamond" w:hAnsi="Garamond" w:cs="Big Caslon Medium"/>
          <w:b/>
          <w:bCs/>
          <w:sz w:val="21"/>
          <w:szCs w:val="21"/>
        </w:rPr>
        <w:t xml:space="preserve">2013 – 2015 </w:t>
      </w:r>
    </w:p>
    <w:p w14:paraId="70F7335C" w14:textId="7F1972D9" w:rsidR="00CA42E1" w:rsidRPr="003D1FBB" w:rsidRDefault="00CA42E1" w:rsidP="00CA42E1">
      <w:pPr>
        <w:jc w:val="both"/>
        <w:rPr>
          <w:rFonts w:ascii="Garamond" w:hAnsi="Garamond" w:cs="Big Caslon Medium"/>
          <w:bCs/>
          <w:sz w:val="21"/>
          <w:szCs w:val="21"/>
        </w:rPr>
      </w:pPr>
      <w:r w:rsidRPr="003D1FBB">
        <w:rPr>
          <w:rFonts w:ascii="Garamond" w:hAnsi="Garamond" w:cs="Big Caslon Medium"/>
          <w:bCs/>
          <w:sz w:val="21"/>
          <w:szCs w:val="21"/>
        </w:rPr>
        <w:t xml:space="preserve">Managed secure network upgrade; increased speed from 1GB vs 100MB, linked Targeting Center with 10M geospatial images. Oversaw shop's </w:t>
      </w:r>
      <w:r w:rsidR="00854210">
        <w:rPr>
          <w:rFonts w:ascii="Garamond" w:hAnsi="Garamond" w:cs="Big Caslon Medium"/>
          <w:bCs/>
          <w:sz w:val="21"/>
          <w:szCs w:val="21"/>
        </w:rPr>
        <w:t>communications security</w:t>
      </w:r>
      <w:r w:rsidRPr="003D1FBB">
        <w:rPr>
          <w:rFonts w:ascii="Garamond" w:hAnsi="Garamond" w:cs="Big Caslon Medium"/>
          <w:bCs/>
          <w:sz w:val="21"/>
          <w:szCs w:val="21"/>
        </w:rPr>
        <w:t xml:space="preserve"> program, ensured regulation compliance, and maintained positive control of $1.5M crypto assets.</w:t>
      </w:r>
    </w:p>
    <w:p w14:paraId="567A326D" w14:textId="5FCD87E1" w:rsidR="00CA42E1" w:rsidRPr="003D1FBB" w:rsidRDefault="00CA42E1" w:rsidP="00CA42E1">
      <w:pPr>
        <w:numPr>
          <w:ilvl w:val="0"/>
          <w:numId w:val="29"/>
        </w:numPr>
        <w:jc w:val="both"/>
        <w:rPr>
          <w:rFonts w:ascii="Garamond" w:hAnsi="Garamond" w:cs="Big Caslon Medium"/>
          <w:bCs/>
          <w:sz w:val="21"/>
          <w:szCs w:val="21"/>
        </w:rPr>
      </w:pPr>
      <w:r w:rsidRPr="003D1FBB">
        <w:rPr>
          <w:rFonts w:ascii="Garamond" w:hAnsi="Garamond" w:cs="Big Caslon Medium"/>
          <w:bCs/>
          <w:sz w:val="21"/>
          <w:szCs w:val="21"/>
        </w:rPr>
        <w:t xml:space="preserve">Directed $75M </w:t>
      </w:r>
      <w:r w:rsidR="00854210">
        <w:rPr>
          <w:rFonts w:ascii="Garamond" w:hAnsi="Garamond" w:cs="Big Caslon Medium"/>
          <w:bCs/>
          <w:sz w:val="21"/>
          <w:szCs w:val="21"/>
        </w:rPr>
        <w:t>unclassified network</w:t>
      </w:r>
      <w:r w:rsidRPr="003D1FBB">
        <w:rPr>
          <w:rFonts w:ascii="Garamond" w:hAnsi="Garamond" w:cs="Big Caslon Medium"/>
          <w:bCs/>
          <w:sz w:val="21"/>
          <w:szCs w:val="21"/>
        </w:rPr>
        <w:t xml:space="preserve"> upgrades; installed 32 </w:t>
      </w:r>
      <w:r>
        <w:rPr>
          <w:rFonts w:ascii="Garamond" w:hAnsi="Garamond" w:cs="Big Caslon Medium"/>
          <w:bCs/>
          <w:sz w:val="21"/>
          <w:szCs w:val="21"/>
        </w:rPr>
        <w:t xml:space="preserve">Cisco </w:t>
      </w:r>
      <w:r w:rsidRPr="003D1FBB">
        <w:rPr>
          <w:rFonts w:ascii="Garamond" w:hAnsi="Garamond" w:cs="Big Caslon Medium"/>
          <w:bCs/>
          <w:sz w:val="21"/>
          <w:szCs w:val="21"/>
        </w:rPr>
        <w:t>switches and fixed configuration flaw; benchmarked for Joint Base Langley</w:t>
      </w:r>
      <w:r w:rsidR="00854210">
        <w:rPr>
          <w:rFonts w:ascii="Garamond" w:hAnsi="Garamond" w:cs="Big Caslon Medium"/>
          <w:bCs/>
          <w:sz w:val="21"/>
          <w:szCs w:val="21"/>
        </w:rPr>
        <w:t>-</w:t>
      </w:r>
      <w:r w:rsidRPr="003D1FBB">
        <w:rPr>
          <w:rFonts w:ascii="Garamond" w:hAnsi="Garamond" w:cs="Big Caslon Medium"/>
          <w:bCs/>
          <w:sz w:val="21"/>
          <w:szCs w:val="21"/>
        </w:rPr>
        <w:t>Eustis and 45K interfaces</w:t>
      </w:r>
    </w:p>
    <w:p w14:paraId="28ED6FEB" w14:textId="77777777" w:rsidR="00CA42E1" w:rsidRPr="003D1FBB" w:rsidRDefault="00CA42E1" w:rsidP="00CA42E1">
      <w:pPr>
        <w:numPr>
          <w:ilvl w:val="0"/>
          <w:numId w:val="29"/>
        </w:numPr>
        <w:jc w:val="both"/>
        <w:rPr>
          <w:rFonts w:ascii="Garamond" w:hAnsi="Garamond" w:cs="Big Caslon Medium"/>
          <w:bCs/>
          <w:sz w:val="21"/>
          <w:szCs w:val="21"/>
        </w:rPr>
      </w:pPr>
      <w:r w:rsidRPr="003D1FBB">
        <w:rPr>
          <w:rFonts w:ascii="Garamond" w:hAnsi="Garamond" w:cs="Big Caslon Medium"/>
          <w:bCs/>
          <w:sz w:val="21"/>
          <w:szCs w:val="21"/>
        </w:rPr>
        <w:t>Engineered network solutions, defined requirements, designed drawings, wire equipment, and configured assets for multi-class enclaves</w:t>
      </w:r>
    </w:p>
    <w:p w14:paraId="37EB4890" w14:textId="77777777" w:rsidR="00CA42E1" w:rsidRPr="003D1FBB" w:rsidRDefault="00CA42E1" w:rsidP="00CA42E1">
      <w:pPr>
        <w:numPr>
          <w:ilvl w:val="0"/>
          <w:numId w:val="29"/>
        </w:numPr>
        <w:jc w:val="both"/>
        <w:rPr>
          <w:rFonts w:ascii="Garamond" w:hAnsi="Garamond" w:cs="Big Caslon Medium"/>
          <w:bCs/>
          <w:sz w:val="21"/>
          <w:szCs w:val="21"/>
        </w:rPr>
      </w:pPr>
      <w:r w:rsidRPr="003D1FBB">
        <w:rPr>
          <w:rFonts w:ascii="Garamond" w:hAnsi="Garamond" w:cs="Big Caslon Medium"/>
          <w:bCs/>
          <w:sz w:val="21"/>
          <w:szCs w:val="21"/>
        </w:rPr>
        <w:t>Supervised 7 military technicians, 3 civilians, and 1 contractor; managed 300 jobs, 70 circuits, and 400 components; maintained 99.99% uptime rate</w:t>
      </w:r>
    </w:p>
    <w:p w14:paraId="584B8D02" w14:textId="77777777" w:rsidR="00CA42E1" w:rsidRPr="003D1FBB" w:rsidRDefault="00CA42E1" w:rsidP="00CA42E1">
      <w:pPr>
        <w:rPr>
          <w:rFonts w:ascii="Garamond" w:hAnsi="Garamond" w:cs="Big Caslon Medium"/>
          <w:b/>
          <w:sz w:val="21"/>
          <w:szCs w:val="21"/>
        </w:rPr>
      </w:pPr>
    </w:p>
    <w:p w14:paraId="656D779E" w14:textId="77777777" w:rsidR="00CA42E1" w:rsidRPr="003D1FBB" w:rsidRDefault="00CA42E1" w:rsidP="00CA42E1">
      <w:pPr>
        <w:jc w:val="both"/>
        <w:rPr>
          <w:rFonts w:ascii="Garamond" w:hAnsi="Garamond" w:cs="Big Caslon Medium"/>
          <w:b/>
          <w:bCs/>
          <w:sz w:val="21"/>
          <w:szCs w:val="21"/>
        </w:rPr>
      </w:pPr>
      <w:r w:rsidRPr="003D1FBB">
        <w:rPr>
          <w:rFonts w:ascii="Garamond" w:hAnsi="Garamond" w:cs="Big Caslon Medium"/>
          <w:b/>
          <w:bCs/>
          <w:sz w:val="21"/>
          <w:szCs w:val="21"/>
        </w:rPr>
        <w:t xml:space="preserve">Infrastructure Technician                                                                                                                                         2012 – 2013 </w:t>
      </w:r>
    </w:p>
    <w:p w14:paraId="3392C5D6" w14:textId="26976E9B" w:rsidR="00CA42E1" w:rsidRPr="003D1FBB" w:rsidRDefault="00CA42E1" w:rsidP="00CA42E1">
      <w:pPr>
        <w:jc w:val="both"/>
        <w:rPr>
          <w:rFonts w:ascii="Garamond" w:hAnsi="Garamond" w:cs="Big Caslon Medium"/>
          <w:bCs/>
          <w:sz w:val="21"/>
          <w:szCs w:val="21"/>
        </w:rPr>
      </w:pPr>
      <w:r w:rsidRPr="003D1FBB">
        <w:rPr>
          <w:rFonts w:ascii="Garamond" w:hAnsi="Garamond" w:cs="Big Caslon Medium"/>
          <w:bCs/>
          <w:sz w:val="21"/>
          <w:szCs w:val="21"/>
        </w:rPr>
        <w:t xml:space="preserve">Lead engineer for $1.5M </w:t>
      </w:r>
      <w:r w:rsidR="00854210">
        <w:rPr>
          <w:rFonts w:ascii="Garamond" w:hAnsi="Garamond" w:cs="Big Caslon Medium"/>
          <w:bCs/>
          <w:sz w:val="21"/>
          <w:szCs w:val="21"/>
        </w:rPr>
        <w:t>classified</w:t>
      </w:r>
      <w:r w:rsidRPr="003D1FBB">
        <w:rPr>
          <w:rFonts w:ascii="Garamond" w:hAnsi="Garamond" w:cs="Big Caslon Medium"/>
          <w:bCs/>
          <w:sz w:val="21"/>
          <w:szCs w:val="21"/>
        </w:rPr>
        <w:t xml:space="preserve"> network; upgraded 35 WAN/LAN circuits with zero downtime and 100% NSA </w:t>
      </w:r>
      <w:r>
        <w:rPr>
          <w:rFonts w:ascii="Garamond" w:hAnsi="Garamond" w:cs="Big Caslon Medium"/>
          <w:bCs/>
          <w:sz w:val="21"/>
          <w:szCs w:val="21"/>
        </w:rPr>
        <w:t xml:space="preserve">and Air Force </w:t>
      </w:r>
      <w:r w:rsidRPr="003D1FBB">
        <w:rPr>
          <w:rFonts w:ascii="Garamond" w:hAnsi="Garamond" w:cs="Big Caslon Medium"/>
          <w:bCs/>
          <w:sz w:val="21"/>
          <w:szCs w:val="21"/>
        </w:rPr>
        <w:t>compliance.</w:t>
      </w:r>
    </w:p>
    <w:p w14:paraId="20BC69A0" w14:textId="77777777" w:rsidR="00CA42E1" w:rsidRPr="003D1FBB" w:rsidRDefault="00CA42E1" w:rsidP="00CA42E1">
      <w:pPr>
        <w:numPr>
          <w:ilvl w:val="0"/>
          <w:numId w:val="30"/>
        </w:numPr>
        <w:jc w:val="both"/>
        <w:rPr>
          <w:rFonts w:ascii="Garamond" w:hAnsi="Garamond" w:cs="Big Caslon Medium"/>
          <w:bCs/>
          <w:sz w:val="21"/>
          <w:szCs w:val="21"/>
        </w:rPr>
      </w:pPr>
      <w:r w:rsidRPr="003D1FBB">
        <w:rPr>
          <w:rFonts w:ascii="Garamond" w:hAnsi="Garamond" w:cs="Big Caslon Medium"/>
          <w:bCs/>
          <w:sz w:val="21"/>
          <w:szCs w:val="21"/>
        </w:rPr>
        <w:t>Managed analysis and maintenance of $10M intelligence communication network; interconnected 450 devices, 24 sites, and 16,000+ users</w:t>
      </w:r>
    </w:p>
    <w:p w14:paraId="772CF284" w14:textId="77777777" w:rsidR="00CA42E1" w:rsidRPr="003D1FBB" w:rsidRDefault="00CA42E1" w:rsidP="00CA42E1">
      <w:pPr>
        <w:numPr>
          <w:ilvl w:val="0"/>
          <w:numId w:val="30"/>
        </w:numPr>
        <w:jc w:val="both"/>
        <w:rPr>
          <w:rFonts w:ascii="Garamond" w:hAnsi="Garamond" w:cs="Big Caslon Medium"/>
          <w:bCs/>
          <w:sz w:val="21"/>
          <w:szCs w:val="21"/>
        </w:rPr>
      </w:pPr>
      <w:r w:rsidRPr="003D1FBB">
        <w:rPr>
          <w:rFonts w:ascii="Garamond" w:hAnsi="Garamond" w:cs="Big Caslon Medium"/>
          <w:bCs/>
          <w:sz w:val="21"/>
          <w:szCs w:val="21"/>
        </w:rPr>
        <w:t>Certified $100K maintenance contracts; identified and fixed 24 discrepancies; safeguarded $3M inventory and supported global Intelligence, Surveillance, and Reconnaissance operations</w:t>
      </w:r>
    </w:p>
    <w:p w14:paraId="1260B887" w14:textId="35FE6E25" w:rsidR="00CA42E1" w:rsidRPr="003D1FBB" w:rsidRDefault="00CA42E1" w:rsidP="00CA42E1">
      <w:pPr>
        <w:numPr>
          <w:ilvl w:val="0"/>
          <w:numId w:val="30"/>
        </w:numPr>
        <w:jc w:val="both"/>
        <w:rPr>
          <w:rFonts w:ascii="Garamond" w:hAnsi="Garamond" w:cs="Big Caslon Medium"/>
          <w:bCs/>
          <w:sz w:val="21"/>
          <w:szCs w:val="21"/>
        </w:rPr>
      </w:pPr>
      <w:r w:rsidRPr="003D1FBB">
        <w:rPr>
          <w:rFonts w:ascii="Garamond" w:hAnsi="Garamond" w:cs="Big Caslon Medium"/>
          <w:bCs/>
          <w:sz w:val="21"/>
          <w:szCs w:val="21"/>
        </w:rPr>
        <w:t xml:space="preserve">Directed $77K </w:t>
      </w:r>
      <w:r w:rsidR="00854210">
        <w:rPr>
          <w:rFonts w:ascii="Garamond" w:hAnsi="Garamond" w:cs="Big Caslon Medium"/>
          <w:bCs/>
          <w:sz w:val="21"/>
          <w:szCs w:val="21"/>
        </w:rPr>
        <w:t>Nation Security Agency</w:t>
      </w:r>
      <w:r w:rsidRPr="003D1FBB">
        <w:rPr>
          <w:rFonts w:ascii="Garamond" w:hAnsi="Garamond" w:cs="Big Caslon Medium"/>
          <w:bCs/>
          <w:sz w:val="21"/>
          <w:szCs w:val="21"/>
        </w:rPr>
        <w:t xml:space="preserve"> network installation; guided </w:t>
      </w:r>
      <w:r>
        <w:rPr>
          <w:rFonts w:ascii="Garamond" w:hAnsi="Garamond" w:cs="Big Caslon Medium"/>
          <w:bCs/>
          <w:sz w:val="21"/>
          <w:szCs w:val="21"/>
        </w:rPr>
        <w:t>six</w:t>
      </w:r>
      <w:r w:rsidRPr="003D1FBB">
        <w:rPr>
          <w:rFonts w:ascii="Garamond" w:hAnsi="Garamond" w:cs="Big Caslon Medium"/>
          <w:bCs/>
          <w:sz w:val="21"/>
          <w:szCs w:val="21"/>
        </w:rPr>
        <w:t>-member team and configured IT equipment; channeled Signal Intelligence to Air Force Targeting Center</w:t>
      </w:r>
    </w:p>
    <w:p w14:paraId="2393CF36" w14:textId="77777777" w:rsidR="00CA42E1" w:rsidRPr="003D1FBB" w:rsidRDefault="00CA42E1" w:rsidP="00CA42E1">
      <w:pPr>
        <w:rPr>
          <w:rFonts w:ascii="Garamond" w:hAnsi="Garamond" w:cs="Big Caslon Medium"/>
          <w:b/>
          <w:sz w:val="21"/>
          <w:szCs w:val="21"/>
        </w:rPr>
      </w:pPr>
    </w:p>
    <w:p w14:paraId="78811EFC" w14:textId="77777777" w:rsidR="00CA42E1" w:rsidRPr="003D1FBB" w:rsidRDefault="00CA42E1" w:rsidP="00CA42E1">
      <w:pPr>
        <w:jc w:val="both"/>
        <w:rPr>
          <w:rFonts w:ascii="Garamond" w:hAnsi="Garamond" w:cs="Big Caslon Medium"/>
          <w:b/>
          <w:bCs/>
          <w:sz w:val="21"/>
          <w:szCs w:val="21"/>
        </w:rPr>
      </w:pPr>
      <w:r w:rsidRPr="003D1FBB">
        <w:rPr>
          <w:rFonts w:ascii="Garamond" w:hAnsi="Garamond" w:cs="Big Caslon Medium"/>
          <w:b/>
          <w:bCs/>
          <w:sz w:val="21"/>
          <w:szCs w:val="21"/>
        </w:rPr>
        <w:t xml:space="preserve">Network Oversight Technician | Information Management Officer                                                                   2011 – 2012 </w:t>
      </w:r>
    </w:p>
    <w:p w14:paraId="0C8E979F" w14:textId="77777777" w:rsidR="00CA42E1" w:rsidRPr="003D1FBB" w:rsidRDefault="00CA42E1" w:rsidP="00CA42E1">
      <w:pPr>
        <w:jc w:val="both"/>
        <w:rPr>
          <w:rFonts w:ascii="Garamond" w:hAnsi="Garamond" w:cs="Big Caslon Medium"/>
          <w:bCs/>
          <w:sz w:val="21"/>
          <w:szCs w:val="21"/>
        </w:rPr>
      </w:pPr>
      <w:r w:rsidRPr="003D1FBB">
        <w:rPr>
          <w:rFonts w:ascii="Garamond" w:hAnsi="Garamond" w:cs="Big Caslon Medium"/>
          <w:bCs/>
          <w:sz w:val="21"/>
          <w:szCs w:val="21"/>
        </w:rPr>
        <w:t xml:space="preserve">Led $2.2M </w:t>
      </w:r>
      <w:r>
        <w:rPr>
          <w:rFonts w:ascii="Garamond" w:hAnsi="Garamond" w:cs="Big Caslon Medium"/>
          <w:bCs/>
          <w:sz w:val="21"/>
          <w:szCs w:val="21"/>
        </w:rPr>
        <w:t>three</w:t>
      </w:r>
      <w:r w:rsidRPr="003D1FBB">
        <w:rPr>
          <w:rFonts w:ascii="Garamond" w:hAnsi="Garamond" w:cs="Big Caslon Medium"/>
          <w:bCs/>
          <w:sz w:val="21"/>
          <w:szCs w:val="21"/>
        </w:rPr>
        <w:t xml:space="preserve">-month </w:t>
      </w:r>
      <w:proofErr w:type="spellStart"/>
      <w:r w:rsidRPr="003D1FBB">
        <w:rPr>
          <w:rFonts w:ascii="Garamond" w:hAnsi="Garamond" w:cs="Big Caslon Medium"/>
          <w:bCs/>
          <w:sz w:val="21"/>
          <w:szCs w:val="21"/>
        </w:rPr>
        <w:t>Sharana</w:t>
      </w:r>
      <w:proofErr w:type="spellEnd"/>
      <w:r w:rsidRPr="003D1FBB">
        <w:rPr>
          <w:rFonts w:ascii="Garamond" w:hAnsi="Garamond" w:cs="Big Caslon Medium"/>
          <w:bCs/>
          <w:sz w:val="21"/>
          <w:szCs w:val="21"/>
        </w:rPr>
        <w:t xml:space="preserve"> city installation, evaluated 12 buildings, 2.3K drops, and assets bringing 600-member Afghan National Police force online.</w:t>
      </w:r>
    </w:p>
    <w:p w14:paraId="555B5BCB" w14:textId="77777777" w:rsidR="00CA42E1" w:rsidRPr="003D1FBB" w:rsidRDefault="00CA42E1" w:rsidP="00CA42E1">
      <w:pPr>
        <w:numPr>
          <w:ilvl w:val="0"/>
          <w:numId w:val="31"/>
        </w:numPr>
        <w:jc w:val="both"/>
        <w:rPr>
          <w:rFonts w:ascii="Garamond" w:hAnsi="Garamond" w:cs="Big Caslon Medium"/>
          <w:bCs/>
          <w:sz w:val="21"/>
          <w:szCs w:val="21"/>
        </w:rPr>
      </w:pPr>
      <w:r w:rsidRPr="003D1FBB">
        <w:rPr>
          <w:rFonts w:ascii="Garamond" w:hAnsi="Garamond" w:cs="Big Caslon Medium"/>
          <w:bCs/>
          <w:sz w:val="21"/>
          <w:szCs w:val="21"/>
        </w:rPr>
        <w:t xml:space="preserve">Integrated </w:t>
      </w:r>
      <w:r>
        <w:rPr>
          <w:rFonts w:ascii="Garamond" w:hAnsi="Garamond" w:cs="Big Caslon Medium"/>
          <w:bCs/>
          <w:sz w:val="21"/>
          <w:szCs w:val="21"/>
        </w:rPr>
        <w:t>three</w:t>
      </w:r>
      <w:r w:rsidRPr="003D1FBB">
        <w:rPr>
          <w:rFonts w:ascii="Garamond" w:hAnsi="Garamond" w:cs="Big Caslon Medium"/>
          <w:bCs/>
          <w:sz w:val="21"/>
          <w:szCs w:val="21"/>
        </w:rPr>
        <w:t xml:space="preserve"> secure radio systems, configured, and shipped 46 tactical radios to </w:t>
      </w:r>
      <w:r>
        <w:rPr>
          <w:rFonts w:ascii="Garamond" w:hAnsi="Garamond" w:cs="Big Caslon Medium"/>
          <w:bCs/>
          <w:sz w:val="21"/>
          <w:szCs w:val="21"/>
        </w:rPr>
        <w:t>seven</w:t>
      </w:r>
      <w:r w:rsidRPr="003D1FBB">
        <w:rPr>
          <w:rFonts w:ascii="Garamond" w:hAnsi="Garamond" w:cs="Big Caslon Medium"/>
          <w:bCs/>
          <w:sz w:val="21"/>
          <w:szCs w:val="21"/>
        </w:rPr>
        <w:t xml:space="preserve"> Forward Operating Bases; upgraded command and control telecommunications network; ensured safety of 319 personnel</w:t>
      </w:r>
    </w:p>
    <w:p w14:paraId="2CDD5AF5" w14:textId="77777777" w:rsidR="00CA42E1" w:rsidRPr="003D1FBB" w:rsidRDefault="00CA42E1" w:rsidP="00CA42E1">
      <w:pPr>
        <w:numPr>
          <w:ilvl w:val="0"/>
          <w:numId w:val="31"/>
        </w:numPr>
        <w:jc w:val="both"/>
        <w:rPr>
          <w:rFonts w:ascii="Garamond" w:hAnsi="Garamond" w:cs="Big Caslon Medium"/>
          <w:bCs/>
          <w:sz w:val="21"/>
          <w:szCs w:val="21"/>
        </w:rPr>
      </w:pPr>
      <w:r w:rsidRPr="003D1FBB">
        <w:rPr>
          <w:rFonts w:ascii="Garamond" w:hAnsi="Garamond" w:cs="Big Caslon Medium"/>
          <w:bCs/>
          <w:sz w:val="21"/>
          <w:szCs w:val="21"/>
        </w:rPr>
        <w:t xml:space="preserve">Upgraded </w:t>
      </w:r>
      <w:r>
        <w:rPr>
          <w:rFonts w:ascii="Garamond" w:hAnsi="Garamond" w:cs="Big Caslon Medium"/>
          <w:bCs/>
          <w:sz w:val="21"/>
          <w:szCs w:val="21"/>
        </w:rPr>
        <w:t>three</w:t>
      </w:r>
      <w:r w:rsidRPr="003D1FBB">
        <w:rPr>
          <w:rFonts w:ascii="Garamond" w:hAnsi="Garamond" w:cs="Big Caslon Medium"/>
          <w:bCs/>
          <w:sz w:val="21"/>
          <w:szCs w:val="21"/>
        </w:rPr>
        <w:t xml:space="preserve"> joint networks; coordinated with 25th Signals Battalion, installed switches and cabling expanded network access to 200 users</w:t>
      </w:r>
    </w:p>
    <w:p w14:paraId="42F7252C" w14:textId="77777777" w:rsidR="00CA42E1" w:rsidRDefault="00CA42E1" w:rsidP="00CA42E1">
      <w:pPr>
        <w:numPr>
          <w:ilvl w:val="0"/>
          <w:numId w:val="31"/>
        </w:numPr>
        <w:jc w:val="both"/>
        <w:rPr>
          <w:rFonts w:ascii="Garamond" w:hAnsi="Garamond" w:cs="Big Caslon Medium"/>
          <w:bCs/>
          <w:sz w:val="21"/>
          <w:szCs w:val="21"/>
        </w:rPr>
      </w:pPr>
      <w:r w:rsidRPr="003D1FBB">
        <w:rPr>
          <w:rFonts w:ascii="Garamond" w:hAnsi="Garamond" w:cs="Big Caslon Medium"/>
          <w:bCs/>
          <w:sz w:val="21"/>
          <w:szCs w:val="21"/>
        </w:rPr>
        <w:t>Piloted East Region Afghan National Police Head Quarters installation</w:t>
      </w:r>
      <w:r>
        <w:rPr>
          <w:rFonts w:ascii="Garamond" w:hAnsi="Garamond" w:cs="Big Caslon Medium"/>
          <w:bCs/>
          <w:sz w:val="21"/>
          <w:szCs w:val="21"/>
        </w:rPr>
        <w:t xml:space="preserve"> of unclassified network</w:t>
      </w:r>
      <w:r w:rsidRPr="003D1FBB">
        <w:rPr>
          <w:rFonts w:ascii="Garamond" w:hAnsi="Garamond" w:cs="Big Caslon Medium"/>
          <w:bCs/>
          <w:sz w:val="21"/>
          <w:szCs w:val="21"/>
        </w:rPr>
        <w:t>, identified and evaluated infrastructure requirements; set up country's first emergency call center</w:t>
      </w:r>
    </w:p>
    <w:p w14:paraId="7BE705B3" w14:textId="77777777" w:rsidR="001528AF" w:rsidRPr="003D1FBB" w:rsidRDefault="001528AF" w:rsidP="00C32895">
      <w:pPr>
        <w:rPr>
          <w:rFonts w:ascii="Garamond" w:hAnsi="Garamond" w:cs="Big Caslon Medium"/>
          <w:b/>
          <w:sz w:val="21"/>
          <w:szCs w:val="21"/>
        </w:rPr>
      </w:pPr>
    </w:p>
    <w:p w14:paraId="11835181" w14:textId="450FCF3D" w:rsidR="00A670CA" w:rsidRPr="003D1FBB" w:rsidRDefault="00A670CA" w:rsidP="00A670CA">
      <w:pPr>
        <w:jc w:val="center"/>
        <w:rPr>
          <w:rFonts w:ascii="Garamond" w:hAnsi="Garamond" w:cs="Big Caslon Medium"/>
          <w:b/>
          <w:sz w:val="21"/>
          <w:szCs w:val="21"/>
        </w:rPr>
      </w:pPr>
      <w:r w:rsidRPr="003D1FBB">
        <w:rPr>
          <w:rFonts w:ascii="Garamond" w:hAnsi="Garamond" w:cs="Big Caslon Medium"/>
          <w:b/>
          <w:sz w:val="21"/>
          <w:szCs w:val="21"/>
        </w:rPr>
        <w:t xml:space="preserve">EDUCATION </w:t>
      </w:r>
      <w:r w:rsidR="00043E79" w:rsidRPr="003D1FBB">
        <w:rPr>
          <w:rFonts w:ascii="Garamond" w:hAnsi="Garamond" w:cs="Big Caslon Medium"/>
          <w:b/>
          <w:sz w:val="21"/>
          <w:szCs w:val="21"/>
        </w:rPr>
        <w:t>| CERTIFICATIONS</w:t>
      </w:r>
    </w:p>
    <w:p w14:paraId="264CA752" w14:textId="2E355080" w:rsidR="00627DAB" w:rsidRPr="00CA42E1" w:rsidRDefault="00CA42E1" w:rsidP="00CA42E1">
      <w:pPr>
        <w:widowControl/>
        <w:overflowPunct/>
        <w:adjustRightInd/>
        <w:contextualSpacing/>
        <w:jc w:val="center"/>
        <w:rPr>
          <w:rFonts w:ascii="Garamond" w:hAnsi="Garamond" w:cs="Big Caslon Medium"/>
          <w:sz w:val="21"/>
          <w:szCs w:val="21"/>
        </w:rPr>
      </w:pPr>
      <w:r w:rsidRPr="003D1FBB">
        <w:rPr>
          <w:rFonts w:ascii="Garamond" w:hAnsi="Garamond" w:cs="Big Caslon Medium"/>
          <w:b/>
          <w:sz w:val="21"/>
          <w:szCs w:val="21"/>
        </w:rPr>
        <w:t xml:space="preserve">Associate of Applied Science (A.A.S) </w:t>
      </w:r>
      <w:r w:rsidRPr="003D1FBB">
        <w:rPr>
          <w:rFonts w:ascii="Garamond" w:hAnsi="Garamond" w:cs="Big Caslon Medium"/>
          <w:sz w:val="21"/>
          <w:szCs w:val="21"/>
        </w:rPr>
        <w:t>Electronic Systems Technology | Community College of the Air Force | 2010</w:t>
      </w:r>
    </w:p>
    <w:p w14:paraId="6064CE0B" w14:textId="77777777" w:rsidR="00CA42E1" w:rsidRPr="003D1FBB" w:rsidRDefault="00CA42E1" w:rsidP="00CA42E1">
      <w:pPr>
        <w:widowControl/>
        <w:overflowPunct/>
        <w:adjustRightInd/>
        <w:contextualSpacing/>
        <w:jc w:val="center"/>
        <w:rPr>
          <w:rFonts w:ascii="Garamond" w:hAnsi="Garamond" w:cs="Big Caslon Medium"/>
          <w:sz w:val="21"/>
          <w:szCs w:val="21"/>
        </w:rPr>
      </w:pPr>
      <w:r>
        <w:rPr>
          <w:rFonts w:ascii="Garamond" w:hAnsi="Garamond" w:cs="Big Caslon Medium"/>
          <w:sz w:val="21"/>
          <w:szCs w:val="21"/>
        </w:rPr>
        <w:t>Currently pursuing a Bachelor of Science in Network Engineering and Security CISCO at Western Governor’s University</w:t>
      </w:r>
    </w:p>
    <w:p w14:paraId="16415457" w14:textId="77777777" w:rsidR="00CA42E1" w:rsidRPr="003D1FBB" w:rsidRDefault="00CA42E1" w:rsidP="00CA42E1">
      <w:pPr>
        <w:widowControl/>
        <w:overflowPunct/>
        <w:adjustRightInd/>
        <w:contextualSpacing/>
        <w:rPr>
          <w:rFonts w:ascii="Garamond" w:hAnsi="Garamond" w:cs="Big Caslon Medium"/>
          <w:color w:val="FF0000"/>
          <w:sz w:val="21"/>
          <w:szCs w:val="21"/>
        </w:rPr>
      </w:pPr>
    </w:p>
    <w:p w14:paraId="634D5E00" w14:textId="41F3B14F" w:rsidR="00CA42E1" w:rsidRPr="003D1FBB" w:rsidRDefault="00854210" w:rsidP="00CA42E1">
      <w:pPr>
        <w:widowControl/>
        <w:overflowPunct/>
        <w:adjustRightInd/>
        <w:contextualSpacing/>
        <w:jc w:val="center"/>
        <w:rPr>
          <w:rFonts w:ascii="Garamond" w:hAnsi="Garamond" w:cs="Big Caslon Medium"/>
          <w:sz w:val="21"/>
          <w:szCs w:val="21"/>
        </w:rPr>
      </w:pPr>
      <w:r>
        <w:rPr>
          <w:rFonts w:ascii="Garamond" w:hAnsi="Garamond" w:cs="Big Caslon Medium"/>
          <w:sz w:val="21"/>
          <w:szCs w:val="21"/>
        </w:rPr>
        <w:t>COMPTIA</w:t>
      </w:r>
      <w:r w:rsidR="00CA42E1" w:rsidRPr="003D1FBB">
        <w:rPr>
          <w:rFonts w:ascii="Garamond" w:hAnsi="Garamond" w:cs="Big Caslon Medium"/>
          <w:sz w:val="21"/>
          <w:szCs w:val="21"/>
        </w:rPr>
        <w:t>-SEC+</w:t>
      </w:r>
    </w:p>
    <w:p w14:paraId="2A1C2262" w14:textId="77777777" w:rsidR="00CA42E1" w:rsidRPr="003D1FBB" w:rsidRDefault="00CA42E1" w:rsidP="00CA42E1">
      <w:pPr>
        <w:widowControl/>
        <w:overflowPunct/>
        <w:adjustRightInd/>
        <w:contextualSpacing/>
        <w:rPr>
          <w:rFonts w:ascii="Garamond" w:hAnsi="Garamond" w:cs="Big Caslon Medium"/>
          <w:b/>
          <w:color w:val="000000" w:themeColor="text1"/>
          <w:sz w:val="21"/>
          <w:szCs w:val="21"/>
        </w:rPr>
      </w:pPr>
    </w:p>
    <w:p w14:paraId="145FD129" w14:textId="77777777" w:rsidR="00CA42E1" w:rsidRPr="003D1FBB" w:rsidRDefault="00CA42E1" w:rsidP="00CA42E1">
      <w:pPr>
        <w:widowControl/>
        <w:overflowPunct/>
        <w:adjustRightInd/>
        <w:contextualSpacing/>
        <w:jc w:val="center"/>
        <w:rPr>
          <w:rFonts w:ascii="Garamond" w:hAnsi="Garamond" w:cs="Big Caslon Medium"/>
          <w:b/>
          <w:i/>
          <w:sz w:val="21"/>
          <w:szCs w:val="21"/>
        </w:rPr>
      </w:pPr>
      <w:r w:rsidRPr="003D1FBB">
        <w:rPr>
          <w:rFonts w:ascii="Garamond" w:hAnsi="Garamond" w:cs="Big Caslon Medium"/>
          <w:b/>
          <w:i/>
          <w:sz w:val="21"/>
          <w:szCs w:val="21"/>
        </w:rPr>
        <w:t xml:space="preserve">Specialized Military Training: </w:t>
      </w:r>
    </w:p>
    <w:p w14:paraId="3AE7D747" w14:textId="77777777" w:rsidR="00CA42E1" w:rsidRDefault="00CA42E1" w:rsidP="00CA42E1">
      <w:pPr>
        <w:widowControl/>
        <w:overflowPunct/>
        <w:adjustRightInd/>
        <w:contextualSpacing/>
        <w:jc w:val="center"/>
        <w:rPr>
          <w:rFonts w:ascii="Garamond" w:hAnsi="Garamond" w:cs="Big Caslon Medium"/>
          <w:bCs/>
          <w:iCs/>
          <w:sz w:val="21"/>
          <w:szCs w:val="21"/>
        </w:rPr>
      </w:pPr>
      <w:r>
        <w:rPr>
          <w:rFonts w:ascii="Garamond" w:hAnsi="Garamond" w:cs="Big Caslon Medium"/>
          <w:bCs/>
          <w:iCs/>
          <w:sz w:val="21"/>
          <w:szCs w:val="21"/>
        </w:rPr>
        <w:t>Computer, Network, Switching, &amp; Cryptographic Systems</w:t>
      </w:r>
    </w:p>
    <w:p w14:paraId="6B3AA046" w14:textId="77777777" w:rsidR="00CA42E1" w:rsidRPr="003D1FBB" w:rsidRDefault="00CA42E1" w:rsidP="00CA42E1">
      <w:pPr>
        <w:widowControl/>
        <w:overflowPunct/>
        <w:adjustRightInd/>
        <w:contextualSpacing/>
        <w:jc w:val="center"/>
        <w:rPr>
          <w:rFonts w:ascii="Garamond" w:hAnsi="Garamond" w:cs="Big Caslon Medium"/>
          <w:bCs/>
          <w:iCs/>
          <w:sz w:val="21"/>
          <w:szCs w:val="21"/>
        </w:rPr>
      </w:pPr>
      <w:r w:rsidRPr="003D1FBB">
        <w:rPr>
          <w:rFonts w:ascii="Garamond" w:hAnsi="Garamond" w:cs="Big Caslon Medium"/>
          <w:bCs/>
          <w:iCs/>
          <w:sz w:val="21"/>
          <w:szCs w:val="21"/>
        </w:rPr>
        <w:t>Airman Leadership School</w:t>
      </w:r>
    </w:p>
    <w:p w14:paraId="43238355" w14:textId="77777777" w:rsidR="00CA42E1" w:rsidRPr="003D1FBB" w:rsidRDefault="00CA42E1" w:rsidP="00CA42E1">
      <w:pPr>
        <w:widowControl/>
        <w:overflowPunct/>
        <w:adjustRightInd/>
        <w:contextualSpacing/>
        <w:jc w:val="center"/>
        <w:rPr>
          <w:rFonts w:ascii="Garamond" w:hAnsi="Garamond" w:cs="Big Caslon Medium"/>
          <w:bCs/>
          <w:iCs/>
          <w:sz w:val="21"/>
          <w:szCs w:val="21"/>
        </w:rPr>
      </w:pPr>
      <w:r w:rsidRPr="003D1FBB">
        <w:rPr>
          <w:rFonts w:ascii="Garamond" w:hAnsi="Garamond" w:cs="Big Caslon Medium"/>
          <w:bCs/>
          <w:iCs/>
          <w:sz w:val="21"/>
          <w:szCs w:val="21"/>
        </w:rPr>
        <w:t xml:space="preserve">Noncommissioned Officer Academy </w:t>
      </w:r>
    </w:p>
    <w:p w14:paraId="44722EEB" w14:textId="77777777" w:rsidR="00CA42E1" w:rsidRPr="003D1FBB" w:rsidRDefault="00CA42E1" w:rsidP="00CA42E1">
      <w:pPr>
        <w:widowControl/>
        <w:overflowPunct/>
        <w:adjustRightInd/>
        <w:contextualSpacing/>
        <w:jc w:val="center"/>
        <w:rPr>
          <w:rFonts w:ascii="Garamond" w:hAnsi="Garamond" w:cs="Big Caslon Medium"/>
          <w:bCs/>
          <w:iCs/>
          <w:sz w:val="21"/>
          <w:szCs w:val="21"/>
        </w:rPr>
      </w:pPr>
      <w:r w:rsidRPr="003D1FBB">
        <w:rPr>
          <w:rFonts w:ascii="Garamond" w:hAnsi="Garamond" w:cs="Big Caslon Medium"/>
          <w:bCs/>
          <w:iCs/>
          <w:sz w:val="21"/>
          <w:szCs w:val="21"/>
        </w:rPr>
        <w:t>Supervisor Safety Training</w:t>
      </w:r>
    </w:p>
    <w:p w14:paraId="6B7EBB72" w14:textId="77777777" w:rsidR="00CA42E1" w:rsidRPr="003D1FBB" w:rsidRDefault="00CA42E1" w:rsidP="00CA42E1">
      <w:pPr>
        <w:widowControl/>
        <w:overflowPunct/>
        <w:adjustRightInd/>
        <w:contextualSpacing/>
        <w:jc w:val="center"/>
        <w:rPr>
          <w:rFonts w:ascii="Garamond" w:hAnsi="Garamond" w:cs="Big Caslon Medium"/>
          <w:bCs/>
          <w:iCs/>
          <w:sz w:val="21"/>
          <w:szCs w:val="21"/>
        </w:rPr>
      </w:pPr>
      <w:r w:rsidRPr="003D1FBB">
        <w:rPr>
          <w:rFonts w:ascii="Garamond" w:hAnsi="Garamond" w:cs="Big Caslon Medium"/>
          <w:bCs/>
          <w:iCs/>
          <w:sz w:val="21"/>
          <w:szCs w:val="21"/>
        </w:rPr>
        <w:t>Senior Enlisted Joint Professional Military Education I &amp; II</w:t>
      </w:r>
    </w:p>
    <w:p w14:paraId="77E9E897" w14:textId="77777777" w:rsidR="00CA42E1" w:rsidRPr="003D1FBB" w:rsidRDefault="00CA42E1" w:rsidP="00CA42E1">
      <w:pPr>
        <w:widowControl/>
        <w:overflowPunct/>
        <w:adjustRightInd/>
        <w:contextualSpacing/>
        <w:jc w:val="center"/>
        <w:rPr>
          <w:rFonts w:ascii="Garamond" w:hAnsi="Garamond" w:cs="Big Caslon Medium"/>
          <w:bCs/>
          <w:iCs/>
          <w:sz w:val="21"/>
          <w:szCs w:val="21"/>
        </w:rPr>
      </w:pPr>
      <w:r w:rsidRPr="003D1FBB">
        <w:rPr>
          <w:rFonts w:ascii="Garamond" w:hAnsi="Garamond" w:cs="Big Caslon Medium"/>
          <w:bCs/>
          <w:iCs/>
          <w:sz w:val="21"/>
          <w:szCs w:val="21"/>
        </w:rPr>
        <w:t>Cyberspace Support Quality Assurance Procedures Course</w:t>
      </w:r>
    </w:p>
    <w:p w14:paraId="638CE383" w14:textId="77777777" w:rsidR="00CA42E1" w:rsidRPr="003D1FBB" w:rsidRDefault="00CA42E1" w:rsidP="00CA42E1">
      <w:pPr>
        <w:widowControl/>
        <w:overflowPunct/>
        <w:adjustRightInd/>
        <w:contextualSpacing/>
        <w:jc w:val="center"/>
        <w:rPr>
          <w:rFonts w:ascii="Garamond" w:hAnsi="Garamond" w:cs="Big Caslon Medium"/>
          <w:bCs/>
          <w:iCs/>
          <w:sz w:val="21"/>
          <w:szCs w:val="21"/>
        </w:rPr>
      </w:pPr>
      <w:r w:rsidRPr="003D1FBB">
        <w:rPr>
          <w:rFonts w:ascii="Garamond" w:hAnsi="Garamond" w:cs="Big Caslon Medium"/>
          <w:bCs/>
          <w:iCs/>
          <w:sz w:val="21"/>
          <w:szCs w:val="21"/>
        </w:rPr>
        <w:t>Spectrum High Powered Workstation Maintenance Training</w:t>
      </w:r>
    </w:p>
    <w:p w14:paraId="2F00FFC4" w14:textId="118D326E" w:rsidR="00CA42E1" w:rsidRPr="003D1FBB" w:rsidRDefault="00CA42E1" w:rsidP="00CA42E1">
      <w:pPr>
        <w:widowControl/>
        <w:overflowPunct/>
        <w:adjustRightInd/>
        <w:contextualSpacing/>
        <w:jc w:val="center"/>
        <w:rPr>
          <w:rFonts w:ascii="Garamond" w:hAnsi="Garamond" w:cs="Big Caslon Medium"/>
          <w:bCs/>
          <w:iCs/>
          <w:sz w:val="21"/>
          <w:szCs w:val="21"/>
        </w:rPr>
      </w:pPr>
      <w:r w:rsidRPr="003D1FBB">
        <w:rPr>
          <w:rFonts w:ascii="Garamond" w:hAnsi="Garamond" w:cs="Big Caslon Medium"/>
          <w:bCs/>
          <w:iCs/>
          <w:sz w:val="21"/>
          <w:szCs w:val="21"/>
        </w:rPr>
        <w:t>SUN Server And Workstation Maintenance</w:t>
      </w:r>
      <w:r w:rsidR="00854210">
        <w:rPr>
          <w:rFonts w:ascii="Garamond" w:hAnsi="Garamond" w:cs="Big Caslon Medium"/>
          <w:bCs/>
          <w:iCs/>
          <w:sz w:val="21"/>
          <w:szCs w:val="21"/>
        </w:rPr>
        <w:t xml:space="preserve"> Training</w:t>
      </w:r>
    </w:p>
    <w:p w14:paraId="5460E09D" w14:textId="77777777" w:rsidR="00CA42E1" w:rsidRPr="003D1FBB" w:rsidRDefault="00CA42E1" w:rsidP="00CA42E1">
      <w:pPr>
        <w:widowControl/>
        <w:overflowPunct/>
        <w:adjustRightInd/>
        <w:contextualSpacing/>
        <w:jc w:val="center"/>
        <w:rPr>
          <w:rFonts w:ascii="Garamond" w:hAnsi="Garamond" w:cs="Big Caslon Medium"/>
          <w:bCs/>
          <w:iCs/>
          <w:sz w:val="21"/>
          <w:szCs w:val="21"/>
        </w:rPr>
      </w:pPr>
      <w:r w:rsidRPr="003D1FBB">
        <w:rPr>
          <w:rFonts w:ascii="Garamond" w:hAnsi="Garamond" w:cs="Big Caslon Medium"/>
          <w:bCs/>
          <w:iCs/>
          <w:sz w:val="21"/>
          <w:szCs w:val="21"/>
        </w:rPr>
        <w:t>Fiber Optic Cable Installation, Splicing, and Maintenance Course</w:t>
      </w:r>
    </w:p>
    <w:p w14:paraId="2395BBC8" w14:textId="42B08608" w:rsidR="00CA42E1" w:rsidRPr="003D1FBB" w:rsidRDefault="00CA42E1" w:rsidP="00CA42E1">
      <w:pPr>
        <w:widowControl/>
        <w:overflowPunct/>
        <w:adjustRightInd/>
        <w:contextualSpacing/>
        <w:jc w:val="center"/>
        <w:rPr>
          <w:rFonts w:ascii="Garamond" w:hAnsi="Garamond" w:cs="Big Caslon Medium"/>
          <w:bCs/>
          <w:iCs/>
          <w:sz w:val="21"/>
          <w:szCs w:val="21"/>
        </w:rPr>
      </w:pPr>
      <w:r w:rsidRPr="003D1FBB">
        <w:rPr>
          <w:rFonts w:ascii="Garamond" w:hAnsi="Garamond" w:cs="Big Caslon Medium"/>
          <w:bCs/>
          <w:iCs/>
          <w:sz w:val="21"/>
          <w:szCs w:val="21"/>
        </w:rPr>
        <w:t>Electronic Principles</w:t>
      </w:r>
      <w:r w:rsidR="00854210">
        <w:rPr>
          <w:rFonts w:ascii="Garamond" w:hAnsi="Garamond" w:cs="Big Caslon Medium"/>
          <w:bCs/>
          <w:iCs/>
          <w:sz w:val="21"/>
          <w:szCs w:val="21"/>
        </w:rPr>
        <w:t xml:space="preserve"> Training Course</w:t>
      </w:r>
    </w:p>
    <w:p w14:paraId="4251ABD7" w14:textId="77777777" w:rsidR="00CA42E1" w:rsidRPr="003D1FBB" w:rsidRDefault="00CA42E1" w:rsidP="00CA42E1">
      <w:pPr>
        <w:jc w:val="center"/>
        <w:rPr>
          <w:rFonts w:ascii="Garamond" w:hAnsi="Garamond" w:cs="Big Caslon Medium"/>
          <w:b/>
          <w:sz w:val="21"/>
          <w:szCs w:val="21"/>
        </w:rPr>
      </w:pPr>
    </w:p>
    <w:p w14:paraId="523A3C2F" w14:textId="77777777" w:rsidR="00CA42E1" w:rsidRPr="003D1FBB" w:rsidRDefault="00CA42E1" w:rsidP="00CA42E1">
      <w:pPr>
        <w:jc w:val="center"/>
        <w:rPr>
          <w:rFonts w:ascii="Garamond" w:hAnsi="Garamond" w:cs="Big Caslon Medium"/>
          <w:b/>
          <w:sz w:val="21"/>
          <w:szCs w:val="21"/>
        </w:rPr>
      </w:pPr>
      <w:r w:rsidRPr="003D1FBB">
        <w:rPr>
          <w:rFonts w:ascii="Garamond" w:hAnsi="Garamond" w:cs="Big Caslon Medium"/>
          <w:b/>
          <w:sz w:val="21"/>
          <w:szCs w:val="21"/>
        </w:rPr>
        <w:t>TECHNICAL COMPETENCIES</w:t>
      </w:r>
    </w:p>
    <w:p w14:paraId="1F23B230" w14:textId="77777777" w:rsidR="00CA42E1" w:rsidRPr="003D1FBB" w:rsidRDefault="00CA42E1" w:rsidP="00CA42E1">
      <w:pPr>
        <w:ind w:left="720"/>
        <w:jc w:val="center"/>
        <w:rPr>
          <w:rFonts w:ascii="Garamond" w:hAnsi="Garamond" w:cs="Big Caslon Medium"/>
          <w:sz w:val="21"/>
          <w:szCs w:val="21"/>
        </w:rPr>
      </w:pPr>
    </w:p>
    <w:p w14:paraId="3777B07B" w14:textId="77777777" w:rsidR="00CA42E1" w:rsidRPr="003D1FBB" w:rsidRDefault="00CA42E1" w:rsidP="00CA42E1">
      <w:pPr>
        <w:jc w:val="center"/>
        <w:rPr>
          <w:rFonts w:ascii="Garamond" w:hAnsi="Garamond" w:cs="Big Caslon Medium"/>
          <w:sz w:val="21"/>
          <w:szCs w:val="21"/>
        </w:rPr>
      </w:pPr>
      <w:r w:rsidRPr="003D1FBB">
        <w:rPr>
          <w:rFonts w:ascii="Garamond" w:hAnsi="Garamond" w:cs="Big Caslon Medium"/>
          <w:b/>
          <w:sz w:val="21"/>
          <w:szCs w:val="21"/>
        </w:rPr>
        <w:t>Software:</w:t>
      </w:r>
      <w:r w:rsidRPr="003D1FBB">
        <w:rPr>
          <w:rFonts w:ascii="Garamond" w:hAnsi="Garamond" w:cs="Big Caslon Medium"/>
          <w:sz w:val="21"/>
          <w:szCs w:val="21"/>
        </w:rPr>
        <w:t xml:space="preserve"> Microsoft Office Suite 365</w:t>
      </w:r>
      <w:r>
        <w:rPr>
          <w:rFonts w:ascii="Garamond" w:hAnsi="Garamond" w:cs="Big Caslon Medium"/>
          <w:sz w:val="21"/>
          <w:szCs w:val="21"/>
        </w:rPr>
        <w:t>, Adobe Professional, Power BI</w:t>
      </w:r>
      <w:r w:rsidRPr="003D1FBB">
        <w:rPr>
          <w:rFonts w:ascii="Garamond" w:hAnsi="Garamond" w:cs="Big Caslon Medium"/>
          <w:sz w:val="21"/>
          <w:szCs w:val="21"/>
        </w:rPr>
        <w:t xml:space="preserve"> </w:t>
      </w:r>
    </w:p>
    <w:p w14:paraId="05BA3EBF" w14:textId="77777777" w:rsidR="00CA42E1" w:rsidRDefault="00CA42E1" w:rsidP="00CA42E1">
      <w:pPr>
        <w:jc w:val="center"/>
        <w:rPr>
          <w:rFonts w:ascii="Garamond" w:hAnsi="Garamond" w:cs="Big Caslon Medium"/>
          <w:sz w:val="21"/>
          <w:szCs w:val="21"/>
        </w:rPr>
      </w:pPr>
      <w:r w:rsidRPr="003D1FBB">
        <w:rPr>
          <w:rFonts w:ascii="Garamond" w:hAnsi="Garamond" w:cs="Big Caslon Medium"/>
          <w:b/>
          <w:sz w:val="21"/>
          <w:szCs w:val="21"/>
        </w:rPr>
        <w:t>Operating Systems:</w:t>
      </w:r>
      <w:r w:rsidRPr="003D1FBB">
        <w:rPr>
          <w:rFonts w:ascii="Garamond" w:hAnsi="Garamond" w:cs="Big Caslon Medium"/>
          <w:sz w:val="21"/>
          <w:szCs w:val="21"/>
        </w:rPr>
        <w:t xml:space="preserve"> Mac / Microsoft Windows, UNIX</w:t>
      </w:r>
      <w:r>
        <w:rPr>
          <w:rFonts w:ascii="Garamond" w:hAnsi="Garamond" w:cs="Big Caslon Medium"/>
          <w:sz w:val="21"/>
          <w:szCs w:val="21"/>
        </w:rPr>
        <w:t>, CISCO IOS</w:t>
      </w:r>
    </w:p>
    <w:p w14:paraId="5B943102" w14:textId="77777777" w:rsidR="00CA42E1" w:rsidRPr="001427DD" w:rsidRDefault="00CA42E1" w:rsidP="00CA42E1">
      <w:pPr>
        <w:rPr>
          <w:rFonts w:ascii="Garamond" w:hAnsi="Garamond"/>
        </w:rPr>
      </w:pPr>
    </w:p>
    <w:p w14:paraId="550BC024" w14:textId="77777777" w:rsidR="00406537" w:rsidRPr="001427DD" w:rsidRDefault="00406537" w:rsidP="009A2811">
      <w:pPr>
        <w:rPr>
          <w:rFonts w:ascii="Garamond" w:hAnsi="Garamond"/>
        </w:rPr>
      </w:pPr>
    </w:p>
    <w:sectPr w:rsidR="00406537" w:rsidRPr="001427DD" w:rsidSect="00263BB7">
      <w:type w:val="continuous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g Caslon Medium">
    <w:altName w:val="Arial"/>
    <w:charset w:val="B1"/>
    <w:family w:val="auto"/>
    <w:pitch w:val="variable"/>
    <w:sig w:usb0="800008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330"/>
    <w:multiLevelType w:val="hybridMultilevel"/>
    <w:tmpl w:val="235C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3F0"/>
    <w:multiLevelType w:val="hybridMultilevel"/>
    <w:tmpl w:val="F956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847"/>
    <w:multiLevelType w:val="hybridMultilevel"/>
    <w:tmpl w:val="C770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75C7"/>
    <w:multiLevelType w:val="hybridMultilevel"/>
    <w:tmpl w:val="65E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1017"/>
    <w:multiLevelType w:val="hybridMultilevel"/>
    <w:tmpl w:val="A54863A4"/>
    <w:lvl w:ilvl="0" w:tplc="22846D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94766"/>
    <w:multiLevelType w:val="hybridMultilevel"/>
    <w:tmpl w:val="BF8A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80F3B"/>
    <w:multiLevelType w:val="hybridMultilevel"/>
    <w:tmpl w:val="E362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A24DC"/>
    <w:multiLevelType w:val="hybridMultilevel"/>
    <w:tmpl w:val="71E4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D6A2C"/>
    <w:multiLevelType w:val="multilevel"/>
    <w:tmpl w:val="E8F4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785F56"/>
    <w:multiLevelType w:val="hybridMultilevel"/>
    <w:tmpl w:val="75A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33237"/>
    <w:multiLevelType w:val="hybridMultilevel"/>
    <w:tmpl w:val="37C4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66BB0"/>
    <w:multiLevelType w:val="hybridMultilevel"/>
    <w:tmpl w:val="E9A2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735FF"/>
    <w:multiLevelType w:val="hybridMultilevel"/>
    <w:tmpl w:val="FB76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52A7"/>
    <w:multiLevelType w:val="hybridMultilevel"/>
    <w:tmpl w:val="53E0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4512C"/>
    <w:multiLevelType w:val="hybridMultilevel"/>
    <w:tmpl w:val="961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B1BF2"/>
    <w:multiLevelType w:val="hybridMultilevel"/>
    <w:tmpl w:val="8C10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0234B"/>
    <w:multiLevelType w:val="hybridMultilevel"/>
    <w:tmpl w:val="455E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61672"/>
    <w:multiLevelType w:val="hybridMultilevel"/>
    <w:tmpl w:val="8C3E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42AB8"/>
    <w:multiLevelType w:val="hybridMultilevel"/>
    <w:tmpl w:val="23FA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3153E"/>
    <w:multiLevelType w:val="hybridMultilevel"/>
    <w:tmpl w:val="5370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13222"/>
    <w:multiLevelType w:val="hybridMultilevel"/>
    <w:tmpl w:val="DA32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0525F"/>
    <w:multiLevelType w:val="hybridMultilevel"/>
    <w:tmpl w:val="7D60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D0859"/>
    <w:multiLevelType w:val="hybridMultilevel"/>
    <w:tmpl w:val="4338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207B4"/>
    <w:multiLevelType w:val="hybridMultilevel"/>
    <w:tmpl w:val="3F60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81173"/>
    <w:multiLevelType w:val="multilevel"/>
    <w:tmpl w:val="2846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C426E9"/>
    <w:multiLevelType w:val="hybridMultilevel"/>
    <w:tmpl w:val="C934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A233B"/>
    <w:multiLevelType w:val="multilevel"/>
    <w:tmpl w:val="9BDC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5567FE"/>
    <w:multiLevelType w:val="hybridMultilevel"/>
    <w:tmpl w:val="9C1C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16231"/>
    <w:multiLevelType w:val="hybridMultilevel"/>
    <w:tmpl w:val="1D6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C52ED"/>
    <w:multiLevelType w:val="hybridMultilevel"/>
    <w:tmpl w:val="4552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01EC5"/>
    <w:multiLevelType w:val="hybridMultilevel"/>
    <w:tmpl w:val="41E2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818977">
    <w:abstractNumId w:val="2"/>
  </w:num>
  <w:num w:numId="2" w16cid:durableId="166988589">
    <w:abstractNumId w:val="0"/>
  </w:num>
  <w:num w:numId="3" w16cid:durableId="242033062">
    <w:abstractNumId w:val="23"/>
  </w:num>
  <w:num w:numId="4" w16cid:durableId="699549803">
    <w:abstractNumId w:val="25"/>
  </w:num>
  <w:num w:numId="5" w16cid:durableId="1002195596">
    <w:abstractNumId w:val="5"/>
  </w:num>
  <w:num w:numId="6" w16cid:durableId="1911310126">
    <w:abstractNumId w:val="15"/>
  </w:num>
  <w:num w:numId="7" w16cid:durableId="709304040">
    <w:abstractNumId w:val="4"/>
  </w:num>
  <w:num w:numId="8" w16cid:durableId="2010599528">
    <w:abstractNumId w:val="22"/>
  </w:num>
  <w:num w:numId="9" w16cid:durableId="1054937404">
    <w:abstractNumId w:val="13"/>
  </w:num>
  <w:num w:numId="10" w16cid:durableId="953175381">
    <w:abstractNumId w:val="27"/>
  </w:num>
  <w:num w:numId="11" w16cid:durableId="919023060">
    <w:abstractNumId w:val="17"/>
  </w:num>
  <w:num w:numId="12" w16cid:durableId="1928225125">
    <w:abstractNumId w:val="9"/>
  </w:num>
  <w:num w:numId="13" w16cid:durableId="211812975">
    <w:abstractNumId w:val="26"/>
  </w:num>
  <w:num w:numId="14" w16cid:durableId="421800224">
    <w:abstractNumId w:val="24"/>
  </w:num>
  <w:num w:numId="15" w16cid:durableId="2048026452">
    <w:abstractNumId w:val="8"/>
  </w:num>
  <w:num w:numId="16" w16cid:durableId="1430807703">
    <w:abstractNumId w:val="12"/>
  </w:num>
  <w:num w:numId="17" w16cid:durableId="718824438">
    <w:abstractNumId w:val="11"/>
  </w:num>
  <w:num w:numId="18" w16cid:durableId="763116351">
    <w:abstractNumId w:val="6"/>
  </w:num>
  <w:num w:numId="19" w16cid:durableId="1848711734">
    <w:abstractNumId w:val="14"/>
  </w:num>
  <w:num w:numId="20" w16cid:durableId="1965888404">
    <w:abstractNumId w:val="19"/>
  </w:num>
  <w:num w:numId="21" w16cid:durableId="1621914753">
    <w:abstractNumId w:val="16"/>
  </w:num>
  <w:num w:numId="22" w16cid:durableId="986977890">
    <w:abstractNumId w:val="28"/>
  </w:num>
  <w:num w:numId="23" w16cid:durableId="1876893939">
    <w:abstractNumId w:val="21"/>
  </w:num>
  <w:num w:numId="24" w16cid:durableId="683165658">
    <w:abstractNumId w:val="18"/>
  </w:num>
  <w:num w:numId="25" w16cid:durableId="1986738325">
    <w:abstractNumId w:val="30"/>
  </w:num>
  <w:num w:numId="26" w16cid:durableId="1968077553">
    <w:abstractNumId w:val="20"/>
  </w:num>
  <w:num w:numId="27" w16cid:durableId="1042704647">
    <w:abstractNumId w:val="1"/>
  </w:num>
  <w:num w:numId="28" w16cid:durableId="214238305">
    <w:abstractNumId w:val="7"/>
  </w:num>
  <w:num w:numId="29" w16cid:durableId="1368801594">
    <w:abstractNumId w:val="3"/>
  </w:num>
  <w:num w:numId="30" w16cid:durableId="1220702988">
    <w:abstractNumId w:val="29"/>
  </w:num>
  <w:num w:numId="31" w16cid:durableId="8613620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tDQwMDQ0tTA1NzVV0lEKTi0uzszPAykwqgUAKP1QSywAAAA="/>
  </w:docVars>
  <w:rsids>
    <w:rsidRoot w:val="000C2FFE"/>
    <w:rsid w:val="00005732"/>
    <w:rsid w:val="00010A8A"/>
    <w:rsid w:val="00013F52"/>
    <w:rsid w:val="0001783B"/>
    <w:rsid w:val="00017FDC"/>
    <w:rsid w:val="000212CF"/>
    <w:rsid w:val="00024D38"/>
    <w:rsid w:val="00037D9D"/>
    <w:rsid w:val="00043E79"/>
    <w:rsid w:val="0004556A"/>
    <w:rsid w:val="00046829"/>
    <w:rsid w:val="00046C39"/>
    <w:rsid w:val="00053D22"/>
    <w:rsid w:val="00062325"/>
    <w:rsid w:val="0007590F"/>
    <w:rsid w:val="00080706"/>
    <w:rsid w:val="0008472C"/>
    <w:rsid w:val="0009748A"/>
    <w:rsid w:val="000974B9"/>
    <w:rsid w:val="000A5620"/>
    <w:rsid w:val="000A5BDB"/>
    <w:rsid w:val="000A7D86"/>
    <w:rsid w:val="000B367B"/>
    <w:rsid w:val="000C1DDD"/>
    <w:rsid w:val="000C2FFE"/>
    <w:rsid w:val="000D3459"/>
    <w:rsid w:val="000D4D2F"/>
    <w:rsid w:val="000E0FE6"/>
    <w:rsid w:val="001260A9"/>
    <w:rsid w:val="00132C16"/>
    <w:rsid w:val="001347B4"/>
    <w:rsid w:val="00137C66"/>
    <w:rsid w:val="001427DD"/>
    <w:rsid w:val="001528AF"/>
    <w:rsid w:val="00152CBB"/>
    <w:rsid w:val="00153197"/>
    <w:rsid w:val="00155427"/>
    <w:rsid w:val="0015650D"/>
    <w:rsid w:val="00163131"/>
    <w:rsid w:val="001735DC"/>
    <w:rsid w:val="0019141D"/>
    <w:rsid w:val="00191661"/>
    <w:rsid w:val="00197A7B"/>
    <w:rsid w:val="001A28D1"/>
    <w:rsid w:val="001A4606"/>
    <w:rsid w:val="001B0B6D"/>
    <w:rsid w:val="001C40DD"/>
    <w:rsid w:val="001C5720"/>
    <w:rsid w:val="001E1259"/>
    <w:rsid w:val="001E40A7"/>
    <w:rsid w:val="001E6140"/>
    <w:rsid w:val="001E793E"/>
    <w:rsid w:val="001F178A"/>
    <w:rsid w:val="001F513D"/>
    <w:rsid w:val="001F688B"/>
    <w:rsid w:val="00200F0B"/>
    <w:rsid w:val="00220FBB"/>
    <w:rsid w:val="002228A0"/>
    <w:rsid w:val="00225CB0"/>
    <w:rsid w:val="00226E03"/>
    <w:rsid w:val="00230197"/>
    <w:rsid w:val="002302D3"/>
    <w:rsid w:val="002335D3"/>
    <w:rsid w:val="002619B1"/>
    <w:rsid w:val="00263BB7"/>
    <w:rsid w:val="00265E7C"/>
    <w:rsid w:val="00276B76"/>
    <w:rsid w:val="00295129"/>
    <w:rsid w:val="00297A8F"/>
    <w:rsid w:val="002A36D5"/>
    <w:rsid w:val="002B3152"/>
    <w:rsid w:val="002B5931"/>
    <w:rsid w:val="002B6939"/>
    <w:rsid w:val="002B786F"/>
    <w:rsid w:val="002C6A55"/>
    <w:rsid w:val="002E6575"/>
    <w:rsid w:val="002F1338"/>
    <w:rsid w:val="002F2582"/>
    <w:rsid w:val="002F4186"/>
    <w:rsid w:val="002F6CFF"/>
    <w:rsid w:val="00300E31"/>
    <w:rsid w:val="00320601"/>
    <w:rsid w:val="00322200"/>
    <w:rsid w:val="00323806"/>
    <w:rsid w:val="003245FB"/>
    <w:rsid w:val="00325C7F"/>
    <w:rsid w:val="00333755"/>
    <w:rsid w:val="00336A1C"/>
    <w:rsid w:val="00342649"/>
    <w:rsid w:val="00346634"/>
    <w:rsid w:val="00353739"/>
    <w:rsid w:val="00356837"/>
    <w:rsid w:val="00366897"/>
    <w:rsid w:val="00370861"/>
    <w:rsid w:val="00370ADF"/>
    <w:rsid w:val="00377E3C"/>
    <w:rsid w:val="00390DE5"/>
    <w:rsid w:val="00392D53"/>
    <w:rsid w:val="00396CB2"/>
    <w:rsid w:val="003A5667"/>
    <w:rsid w:val="003A6CAF"/>
    <w:rsid w:val="003B0BBA"/>
    <w:rsid w:val="003C2AB0"/>
    <w:rsid w:val="003D0D31"/>
    <w:rsid w:val="003D1FBB"/>
    <w:rsid w:val="003D4FE6"/>
    <w:rsid w:val="003D7F0B"/>
    <w:rsid w:val="003E194F"/>
    <w:rsid w:val="003E7609"/>
    <w:rsid w:val="003F5578"/>
    <w:rsid w:val="00400185"/>
    <w:rsid w:val="004030F1"/>
    <w:rsid w:val="004051F7"/>
    <w:rsid w:val="00406537"/>
    <w:rsid w:val="004077D5"/>
    <w:rsid w:val="0041017F"/>
    <w:rsid w:val="00417B54"/>
    <w:rsid w:val="0042125D"/>
    <w:rsid w:val="0042430E"/>
    <w:rsid w:val="00425F50"/>
    <w:rsid w:val="00431C76"/>
    <w:rsid w:val="00440C27"/>
    <w:rsid w:val="004441B4"/>
    <w:rsid w:val="00454912"/>
    <w:rsid w:val="00471A2C"/>
    <w:rsid w:val="0048139D"/>
    <w:rsid w:val="0048433B"/>
    <w:rsid w:val="00485746"/>
    <w:rsid w:val="00491820"/>
    <w:rsid w:val="00496DBD"/>
    <w:rsid w:val="0049727E"/>
    <w:rsid w:val="004A1B10"/>
    <w:rsid w:val="004B79AC"/>
    <w:rsid w:val="004C5310"/>
    <w:rsid w:val="004C6C19"/>
    <w:rsid w:val="004C6CD7"/>
    <w:rsid w:val="004C77AA"/>
    <w:rsid w:val="004C7B01"/>
    <w:rsid w:val="004C7F79"/>
    <w:rsid w:val="004F196A"/>
    <w:rsid w:val="0050050B"/>
    <w:rsid w:val="00505200"/>
    <w:rsid w:val="0050788F"/>
    <w:rsid w:val="0051040A"/>
    <w:rsid w:val="005121D7"/>
    <w:rsid w:val="00517376"/>
    <w:rsid w:val="005235BA"/>
    <w:rsid w:val="005263D1"/>
    <w:rsid w:val="00535868"/>
    <w:rsid w:val="0055451B"/>
    <w:rsid w:val="0056685A"/>
    <w:rsid w:val="00575422"/>
    <w:rsid w:val="005805E3"/>
    <w:rsid w:val="00582300"/>
    <w:rsid w:val="005958ED"/>
    <w:rsid w:val="0059745A"/>
    <w:rsid w:val="005A78E4"/>
    <w:rsid w:val="005B0755"/>
    <w:rsid w:val="005B1413"/>
    <w:rsid w:val="005B7ADE"/>
    <w:rsid w:val="005C0394"/>
    <w:rsid w:val="005C16A7"/>
    <w:rsid w:val="005C5875"/>
    <w:rsid w:val="005E7CF9"/>
    <w:rsid w:val="0060004F"/>
    <w:rsid w:val="0060114B"/>
    <w:rsid w:val="006017A9"/>
    <w:rsid w:val="00603782"/>
    <w:rsid w:val="00611545"/>
    <w:rsid w:val="006121B3"/>
    <w:rsid w:val="00615BE7"/>
    <w:rsid w:val="00615D48"/>
    <w:rsid w:val="00616F8A"/>
    <w:rsid w:val="0062747E"/>
    <w:rsid w:val="00627DAB"/>
    <w:rsid w:val="00630A7B"/>
    <w:rsid w:val="00634487"/>
    <w:rsid w:val="006349C2"/>
    <w:rsid w:val="0063692F"/>
    <w:rsid w:val="00636E41"/>
    <w:rsid w:val="00644F30"/>
    <w:rsid w:val="00651011"/>
    <w:rsid w:val="00655C5C"/>
    <w:rsid w:val="00662453"/>
    <w:rsid w:val="00662BA8"/>
    <w:rsid w:val="006723FF"/>
    <w:rsid w:val="00674A59"/>
    <w:rsid w:val="00680B69"/>
    <w:rsid w:val="00680C90"/>
    <w:rsid w:val="006A2FA5"/>
    <w:rsid w:val="006A2FEC"/>
    <w:rsid w:val="006A6998"/>
    <w:rsid w:val="006C2CB6"/>
    <w:rsid w:val="006E1FEF"/>
    <w:rsid w:val="006F137E"/>
    <w:rsid w:val="006F799C"/>
    <w:rsid w:val="00701BE1"/>
    <w:rsid w:val="00706558"/>
    <w:rsid w:val="00722485"/>
    <w:rsid w:val="0072339F"/>
    <w:rsid w:val="00726664"/>
    <w:rsid w:val="00732C5A"/>
    <w:rsid w:val="0073486F"/>
    <w:rsid w:val="00735256"/>
    <w:rsid w:val="00743613"/>
    <w:rsid w:val="00745DF2"/>
    <w:rsid w:val="00747E0D"/>
    <w:rsid w:val="00753019"/>
    <w:rsid w:val="0075612B"/>
    <w:rsid w:val="00760719"/>
    <w:rsid w:val="007637CD"/>
    <w:rsid w:val="007663A9"/>
    <w:rsid w:val="00773B7A"/>
    <w:rsid w:val="00783756"/>
    <w:rsid w:val="00785F44"/>
    <w:rsid w:val="00787F16"/>
    <w:rsid w:val="00797628"/>
    <w:rsid w:val="007B179C"/>
    <w:rsid w:val="007C2EC1"/>
    <w:rsid w:val="007C3472"/>
    <w:rsid w:val="007E3873"/>
    <w:rsid w:val="007E77E6"/>
    <w:rsid w:val="007E7CF3"/>
    <w:rsid w:val="007F2A76"/>
    <w:rsid w:val="007F351F"/>
    <w:rsid w:val="0080476F"/>
    <w:rsid w:val="00810581"/>
    <w:rsid w:val="00816132"/>
    <w:rsid w:val="0082383D"/>
    <w:rsid w:val="00823D24"/>
    <w:rsid w:val="00825E3A"/>
    <w:rsid w:val="0083014B"/>
    <w:rsid w:val="00831A49"/>
    <w:rsid w:val="008360B6"/>
    <w:rsid w:val="00840B2F"/>
    <w:rsid w:val="00841AFE"/>
    <w:rsid w:val="0084711A"/>
    <w:rsid w:val="00850911"/>
    <w:rsid w:val="00854210"/>
    <w:rsid w:val="00854708"/>
    <w:rsid w:val="008560DA"/>
    <w:rsid w:val="00874B88"/>
    <w:rsid w:val="00883D39"/>
    <w:rsid w:val="0088527A"/>
    <w:rsid w:val="008870CF"/>
    <w:rsid w:val="0088746E"/>
    <w:rsid w:val="00887E94"/>
    <w:rsid w:val="00893BAC"/>
    <w:rsid w:val="00894F17"/>
    <w:rsid w:val="008A0088"/>
    <w:rsid w:val="008A06B0"/>
    <w:rsid w:val="008A294B"/>
    <w:rsid w:val="008A7505"/>
    <w:rsid w:val="008B549E"/>
    <w:rsid w:val="008C53CB"/>
    <w:rsid w:val="008C72C8"/>
    <w:rsid w:val="008C7E31"/>
    <w:rsid w:val="008D280D"/>
    <w:rsid w:val="008D2E4C"/>
    <w:rsid w:val="008D34FA"/>
    <w:rsid w:val="008D3D09"/>
    <w:rsid w:val="008D67A9"/>
    <w:rsid w:val="008E7909"/>
    <w:rsid w:val="008F1104"/>
    <w:rsid w:val="008F2D1D"/>
    <w:rsid w:val="008F53EC"/>
    <w:rsid w:val="009104E2"/>
    <w:rsid w:val="00920307"/>
    <w:rsid w:val="0092363E"/>
    <w:rsid w:val="0094217D"/>
    <w:rsid w:val="009461F9"/>
    <w:rsid w:val="00947919"/>
    <w:rsid w:val="00950838"/>
    <w:rsid w:val="00955FAA"/>
    <w:rsid w:val="00965686"/>
    <w:rsid w:val="00965E54"/>
    <w:rsid w:val="00971BD5"/>
    <w:rsid w:val="00975E26"/>
    <w:rsid w:val="00976E8C"/>
    <w:rsid w:val="00980B3C"/>
    <w:rsid w:val="00981F17"/>
    <w:rsid w:val="00983CDE"/>
    <w:rsid w:val="009905A3"/>
    <w:rsid w:val="00991747"/>
    <w:rsid w:val="00993319"/>
    <w:rsid w:val="009A2811"/>
    <w:rsid w:val="009A5CAE"/>
    <w:rsid w:val="009B5F1E"/>
    <w:rsid w:val="009C2EA1"/>
    <w:rsid w:val="009D4793"/>
    <w:rsid w:val="009E46F8"/>
    <w:rsid w:val="009E576B"/>
    <w:rsid w:val="009F666A"/>
    <w:rsid w:val="009F7D8A"/>
    <w:rsid w:val="00A23529"/>
    <w:rsid w:val="00A27EEE"/>
    <w:rsid w:val="00A35875"/>
    <w:rsid w:val="00A36771"/>
    <w:rsid w:val="00A40B71"/>
    <w:rsid w:val="00A40D55"/>
    <w:rsid w:val="00A4179F"/>
    <w:rsid w:val="00A41BF3"/>
    <w:rsid w:val="00A43850"/>
    <w:rsid w:val="00A575C2"/>
    <w:rsid w:val="00A60714"/>
    <w:rsid w:val="00A61B93"/>
    <w:rsid w:val="00A670CA"/>
    <w:rsid w:val="00A71727"/>
    <w:rsid w:val="00A768C5"/>
    <w:rsid w:val="00A76C1D"/>
    <w:rsid w:val="00A82AC7"/>
    <w:rsid w:val="00A867BE"/>
    <w:rsid w:val="00A90016"/>
    <w:rsid w:val="00A901EC"/>
    <w:rsid w:val="00A914A3"/>
    <w:rsid w:val="00A9310C"/>
    <w:rsid w:val="00AA15D4"/>
    <w:rsid w:val="00AA33FB"/>
    <w:rsid w:val="00AB1970"/>
    <w:rsid w:val="00AD6E09"/>
    <w:rsid w:val="00AD7B7F"/>
    <w:rsid w:val="00AE1244"/>
    <w:rsid w:val="00AF1CA5"/>
    <w:rsid w:val="00AF3300"/>
    <w:rsid w:val="00AF7EC2"/>
    <w:rsid w:val="00B01A21"/>
    <w:rsid w:val="00B1552F"/>
    <w:rsid w:val="00B32425"/>
    <w:rsid w:val="00B33A22"/>
    <w:rsid w:val="00B36E09"/>
    <w:rsid w:val="00B373C7"/>
    <w:rsid w:val="00B523E0"/>
    <w:rsid w:val="00B57DDE"/>
    <w:rsid w:val="00B602BD"/>
    <w:rsid w:val="00B670A2"/>
    <w:rsid w:val="00B70E35"/>
    <w:rsid w:val="00B72529"/>
    <w:rsid w:val="00B75C3E"/>
    <w:rsid w:val="00B838DE"/>
    <w:rsid w:val="00B91DD7"/>
    <w:rsid w:val="00B93F5A"/>
    <w:rsid w:val="00B96996"/>
    <w:rsid w:val="00BA45BD"/>
    <w:rsid w:val="00BB6D59"/>
    <w:rsid w:val="00BB7D94"/>
    <w:rsid w:val="00BC6879"/>
    <w:rsid w:val="00BD5D43"/>
    <w:rsid w:val="00BE4AF5"/>
    <w:rsid w:val="00BF37A0"/>
    <w:rsid w:val="00C05602"/>
    <w:rsid w:val="00C061C0"/>
    <w:rsid w:val="00C156C4"/>
    <w:rsid w:val="00C1574A"/>
    <w:rsid w:val="00C21950"/>
    <w:rsid w:val="00C32895"/>
    <w:rsid w:val="00C4158B"/>
    <w:rsid w:val="00C47684"/>
    <w:rsid w:val="00C511E5"/>
    <w:rsid w:val="00C60EB7"/>
    <w:rsid w:val="00C64544"/>
    <w:rsid w:val="00C72FDB"/>
    <w:rsid w:val="00C7539B"/>
    <w:rsid w:val="00C91C18"/>
    <w:rsid w:val="00CA42E1"/>
    <w:rsid w:val="00CB0F61"/>
    <w:rsid w:val="00CB1EB8"/>
    <w:rsid w:val="00CB5DDA"/>
    <w:rsid w:val="00CB6D69"/>
    <w:rsid w:val="00CC17E3"/>
    <w:rsid w:val="00CC568F"/>
    <w:rsid w:val="00CC5CA4"/>
    <w:rsid w:val="00CD567A"/>
    <w:rsid w:val="00CE708D"/>
    <w:rsid w:val="00CF16E1"/>
    <w:rsid w:val="00D07C5F"/>
    <w:rsid w:val="00D13057"/>
    <w:rsid w:val="00D22945"/>
    <w:rsid w:val="00D22C86"/>
    <w:rsid w:val="00D23F4E"/>
    <w:rsid w:val="00D26167"/>
    <w:rsid w:val="00D34E4A"/>
    <w:rsid w:val="00D357AD"/>
    <w:rsid w:val="00D360C6"/>
    <w:rsid w:val="00D362A1"/>
    <w:rsid w:val="00D42D7D"/>
    <w:rsid w:val="00D461B1"/>
    <w:rsid w:val="00D54BAA"/>
    <w:rsid w:val="00D57FEE"/>
    <w:rsid w:val="00D670DB"/>
    <w:rsid w:val="00D674A8"/>
    <w:rsid w:val="00D77893"/>
    <w:rsid w:val="00D95BB4"/>
    <w:rsid w:val="00DA19E6"/>
    <w:rsid w:val="00DA3421"/>
    <w:rsid w:val="00DA602A"/>
    <w:rsid w:val="00DC6B97"/>
    <w:rsid w:val="00DD0327"/>
    <w:rsid w:val="00DE6653"/>
    <w:rsid w:val="00DE7FD9"/>
    <w:rsid w:val="00DF2E82"/>
    <w:rsid w:val="00DF6965"/>
    <w:rsid w:val="00E0242B"/>
    <w:rsid w:val="00E041B8"/>
    <w:rsid w:val="00E119CA"/>
    <w:rsid w:val="00E11AAC"/>
    <w:rsid w:val="00E15E84"/>
    <w:rsid w:val="00E162FB"/>
    <w:rsid w:val="00E25326"/>
    <w:rsid w:val="00E3432B"/>
    <w:rsid w:val="00E3470B"/>
    <w:rsid w:val="00E460A0"/>
    <w:rsid w:val="00E506D5"/>
    <w:rsid w:val="00E60812"/>
    <w:rsid w:val="00E855CF"/>
    <w:rsid w:val="00E92606"/>
    <w:rsid w:val="00E93BDC"/>
    <w:rsid w:val="00EA01DF"/>
    <w:rsid w:val="00EA255A"/>
    <w:rsid w:val="00EA2E1A"/>
    <w:rsid w:val="00EA66A9"/>
    <w:rsid w:val="00EB673D"/>
    <w:rsid w:val="00EB691A"/>
    <w:rsid w:val="00EC4732"/>
    <w:rsid w:val="00ED4926"/>
    <w:rsid w:val="00ED634A"/>
    <w:rsid w:val="00ED6F3E"/>
    <w:rsid w:val="00ED746E"/>
    <w:rsid w:val="00EE4280"/>
    <w:rsid w:val="00EE69DD"/>
    <w:rsid w:val="00F010BE"/>
    <w:rsid w:val="00F03D59"/>
    <w:rsid w:val="00F10DA8"/>
    <w:rsid w:val="00F20BEB"/>
    <w:rsid w:val="00F25440"/>
    <w:rsid w:val="00F26B99"/>
    <w:rsid w:val="00F318F8"/>
    <w:rsid w:val="00F32995"/>
    <w:rsid w:val="00F36498"/>
    <w:rsid w:val="00F37436"/>
    <w:rsid w:val="00F455F9"/>
    <w:rsid w:val="00F67A85"/>
    <w:rsid w:val="00FA5425"/>
    <w:rsid w:val="00FA6A36"/>
    <w:rsid w:val="00FA6B64"/>
    <w:rsid w:val="00FA7C90"/>
    <w:rsid w:val="00FA7F15"/>
    <w:rsid w:val="00FC0061"/>
    <w:rsid w:val="00FC06E6"/>
    <w:rsid w:val="00FC15E8"/>
    <w:rsid w:val="00FC2D13"/>
    <w:rsid w:val="00FC7617"/>
    <w:rsid w:val="00FE06F3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47CD"/>
  <w15:docId w15:val="{1B275A30-2145-4301-9BC4-1C2405D5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F8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6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E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7AA"/>
    <w:rPr>
      <w:rFonts w:ascii="Times New Roman" w:eastAsia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AA"/>
    <w:rPr>
      <w:rFonts w:ascii="Times New Roman" w:eastAsia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AA"/>
    <w:rPr>
      <w:rFonts w:ascii="Tahoma" w:eastAsia="Times New Roman" w:hAnsi="Tahoma" w:cs="Tahoma"/>
      <w:kern w:val="28"/>
      <w:sz w:val="16"/>
      <w:szCs w:val="16"/>
    </w:rPr>
  </w:style>
  <w:style w:type="paragraph" w:customStyle="1" w:styleId="Normal1">
    <w:name w:val="Normal1"/>
    <w:rsid w:val="00A670C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6D69"/>
    <w:pPr>
      <w:widowControl/>
      <w:overflowPunct/>
      <w:adjustRightInd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4C54-F265-4F67-9A70-64AEE5EF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MedAssets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jsevers@hireheroesusa.org</dc:creator>
  <cp:lastModifiedBy>Jeremy Feick</cp:lastModifiedBy>
  <cp:revision>2</cp:revision>
  <cp:lastPrinted>2019-08-12T18:24:00Z</cp:lastPrinted>
  <dcterms:created xsi:type="dcterms:W3CDTF">2022-11-22T14:08:00Z</dcterms:created>
  <dcterms:modified xsi:type="dcterms:W3CDTF">2022-11-22T14:08:00Z</dcterms:modified>
</cp:coreProperties>
</file>